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908" w:rsidRPr="003B0FEC" w:rsidRDefault="002A0908" w:rsidP="002A0908">
      <w:pPr>
        <w:pStyle w:val="EYDocumenttitle"/>
        <w:rPr>
          <w:color w:val="FF0000"/>
          <w:lang w:val="hu-HU"/>
        </w:rPr>
      </w:pPr>
      <w:r w:rsidRPr="000540F4">
        <w:rPr>
          <w:lang w:val="hu-HU"/>
        </w:rPr>
        <w:t>Sajtóközlemény</w:t>
      </w:r>
      <w:r w:rsidR="00FB7322">
        <w:rPr>
          <w:lang w:val="hu-HU"/>
        </w:rPr>
        <w:t xml:space="preserve"> </w:t>
      </w:r>
    </w:p>
    <w:p w:rsidR="000540F4" w:rsidRPr="007C2F09" w:rsidRDefault="000540F4" w:rsidP="003A6CA4">
      <w:pPr>
        <w:pStyle w:val="EYBodytextwithparaspace"/>
        <w:tabs>
          <w:tab w:val="left" w:pos="3119"/>
          <w:tab w:val="left" w:pos="5954"/>
        </w:tabs>
        <w:spacing w:after="0"/>
        <w:rPr>
          <w:sz w:val="16"/>
          <w:szCs w:val="16"/>
          <w:lang w:val="hu-HU"/>
        </w:rPr>
      </w:pPr>
      <w:proofErr w:type="spellStart"/>
      <w:r w:rsidRPr="007C2F09">
        <w:rPr>
          <w:sz w:val="16"/>
          <w:szCs w:val="16"/>
          <w:lang w:val="hu-HU"/>
        </w:rPr>
        <w:t>Gurzó</w:t>
      </w:r>
      <w:proofErr w:type="spellEnd"/>
      <w:r w:rsidRPr="007C2F09">
        <w:rPr>
          <w:sz w:val="16"/>
          <w:szCs w:val="16"/>
          <w:lang w:val="hu-HU"/>
        </w:rPr>
        <w:t xml:space="preserve"> Ákos</w:t>
      </w:r>
      <w:r w:rsidRPr="007C2F09">
        <w:rPr>
          <w:sz w:val="16"/>
          <w:szCs w:val="16"/>
          <w:lang w:val="hu-HU"/>
        </w:rPr>
        <w:tab/>
        <w:t>Varga Imre</w:t>
      </w:r>
      <w:r w:rsidR="00D05479">
        <w:rPr>
          <w:sz w:val="16"/>
          <w:szCs w:val="16"/>
          <w:lang w:val="hu-HU"/>
        </w:rPr>
        <w:tab/>
      </w:r>
      <w:r w:rsidR="00D05479" w:rsidRPr="00D05479">
        <w:rPr>
          <w:sz w:val="16"/>
          <w:szCs w:val="16"/>
          <w:lang w:val="hu-HU"/>
        </w:rPr>
        <w:t>Mihalik Natália</w:t>
      </w:r>
    </w:p>
    <w:p w:rsidR="000540F4" w:rsidRPr="007C2F09" w:rsidRDefault="00824AB1" w:rsidP="003A6CA4">
      <w:pPr>
        <w:pStyle w:val="EYBodytextwithparaspace"/>
        <w:tabs>
          <w:tab w:val="left" w:pos="3119"/>
          <w:tab w:val="left" w:pos="5954"/>
        </w:tabs>
        <w:spacing w:after="0"/>
        <w:rPr>
          <w:sz w:val="16"/>
          <w:szCs w:val="16"/>
          <w:lang w:val="hu-HU"/>
        </w:rPr>
      </w:pPr>
      <w:r>
        <w:rPr>
          <w:sz w:val="16"/>
          <w:szCs w:val="16"/>
          <w:lang w:val="hu-HU"/>
        </w:rPr>
        <w:t>EY</w:t>
      </w:r>
      <w:r w:rsidR="000540F4" w:rsidRPr="007C2F09">
        <w:rPr>
          <w:sz w:val="16"/>
          <w:szCs w:val="16"/>
          <w:lang w:val="hu-HU"/>
        </w:rPr>
        <w:tab/>
      </w:r>
      <w:proofErr w:type="spellStart"/>
      <w:r w:rsidR="000540F4" w:rsidRPr="007C2F09">
        <w:rPr>
          <w:sz w:val="16"/>
          <w:szCs w:val="16"/>
          <w:lang w:val="hu-HU"/>
        </w:rPr>
        <w:t>Noguchi</w:t>
      </w:r>
      <w:proofErr w:type="spellEnd"/>
      <w:r w:rsidR="000540F4" w:rsidRPr="007C2F09">
        <w:rPr>
          <w:sz w:val="16"/>
          <w:szCs w:val="16"/>
          <w:lang w:val="hu-HU"/>
        </w:rPr>
        <w:t xml:space="preserve"> </w:t>
      </w:r>
      <w:proofErr w:type="spellStart"/>
      <w:r w:rsidR="000540F4" w:rsidRPr="007C2F09">
        <w:rPr>
          <w:sz w:val="16"/>
          <w:szCs w:val="16"/>
          <w:lang w:val="hu-HU"/>
        </w:rPr>
        <w:t>Porter</w:t>
      </w:r>
      <w:proofErr w:type="spellEnd"/>
      <w:r w:rsidR="000540F4" w:rsidRPr="007C2F09">
        <w:rPr>
          <w:sz w:val="16"/>
          <w:szCs w:val="16"/>
          <w:lang w:val="hu-HU"/>
        </w:rPr>
        <w:t xml:space="preserve"> Novelli</w:t>
      </w:r>
      <w:r w:rsidR="00D05479">
        <w:rPr>
          <w:sz w:val="16"/>
          <w:szCs w:val="16"/>
          <w:lang w:val="hu-HU"/>
        </w:rPr>
        <w:tab/>
        <w:t>MEME</w:t>
      </w:r>
    </w:p>
    <w:p w:rsidR="000540F4" w:rsidRPr="007C2F09" w:rsidRDefault="000540F4" w:rsidP="003A6CA4">
      <w:pPr>
        <w:pStyle w:val="EYBodytextwithparaspace"/>
        <w:tabs>
          <w:tab w:val="left" w:pos="3119"/>
          <w:tab w:val="left" w:pos="5954"/>
        </w:tabs>
        <w:spacing w:after="0"/>
        <w:rPr>
          <w:sz w:val="16"/>
          <w:szCs w:val="16"/>
          <w:lang w:val="hu-HU"/>
        </w:rPr>
      </w:pPr>
      <w:r w:rsidRPr="007C2F09">
        <w:rPr>
          <w:sz w:val="16"/>
          <w:szCs w:val="16"/>
          <w:lang w:val="hu-HU"/>
        </w:rPr>
        <w:t>+36 1 451 8697</w:t>
      </w:r>
      <w:r w:rsidRPr="007C2F09">
        <w:rPr>
          <w:sz w:val="16"/>
          <w:szCs w:val="16"/>
          <w:lang w:val="hu-HU"/>
        </w:rPr>
        <w:tab/>
        <w:t>+36 1 312 7289</w:t>
      </w:r>
      <w:r w:rsidR="00D05479">
        <w:rPr>
          <w:sz w:val="16"/>
          <w:szCs w:val="16"/>
          <w:lang w:val="hu-HU"/>
        </w:rPr>
        <w:tab/>
      </w:r>
      <w:r w:rsidR="00D05479" w:rsidRPr="00D05479">
        <w:rPr>
          <w:sz w:val="16"/>
          <w:szCs w:val="16"/>
          <w:lang w:val="hu-HU"/>
        </w:rPr>
        <w:t>+36-30-2544-988</w:t>
      </w:r>
    </w:p>
    <w:p w:rsidR="000540F4" w:rsidRPr="007C2F09" w:rsidRDefault="000540F4" w:rsidP="003A6CA4">
      <w:pPr>
        <w:pStyle w:val="EYBodytextwithparaspace"/>
        <w:tabs>
          <w:tab w:val="left" w:pos="3119"/>
          <w:tab w:val="left" w:pos="5954"/>
        </w:tabs>
        <w:spacing w:after="0"/>
        <w:rPr>
          <w:sz w:val="16"/>
          <w:szCs w:val="16"/>
          <w:lang w:val="hu-HU"/>
        </w:rPr>
      </w:pPr>
      <w:r w:rsidRPr="007C2F09">
        <w:rPr>
          <w:sz w:val="16"/>
          <w:szCs w:val="16"/>
          <w:lang w:val="hu-HU"/>
        </w:rPr>
        <w:t>+36 30 398 65 84</w:t>
      </w:r>
      <w:r w:rsidRPr="007C2F09">
        <w:rPr>
          <w:sz w:val="16"/>
          <w:szCs w:val="16"/>
          <w:lang w:val="hu-HU"/>
        </w:rPr>
        <w:tab/>
        <w:t>+36</w:t>
      </w:r>
      <w:r w:rsidR="00022336">
        <w:rPr>
          <w:sz w:val="16"/>
          <w:szCs w:val="16"/>
          <w:lang w:val="hu-HU"/>
        </w:rPr>
        <w:t xml:space="preserve"> </w:t>
      </w:r>
      <w:r w:rsidRPr="007C2F09">
        <w:rPr>
          <w:sz w:val="16"/>
          <w:szCs w:val="16"/>
          <w:lang w:val="hu-HU"/>
        </w:rPr>
        <w:t>30 433 9092</w:t>
      </w:r>
      <w:r w:rsidR="00D05479">
        <w:rPr>
          <w:sz w:val="16"/>
          <w:szCs w:val="16"/>
          <w:lang w:val="hu-HU"/>
        </w:rPr>
        <w:tab/>
      </w:r>
      <w:r w:rsidR="00D05479" w:rsidRPr="00D05479">
        <w:rPr>
          <w:sz w:val="16"/>
          <w:szCs w:val="16"/>
          <w:lang w:val="hu-HU"/>
        </w:rPr>
        <w:t>titkar@memeinfo.hu</w:t>
      </w:r>
    </w:p>
    <w:p w:rsidR="000540F4" w:rsidRPr="007C2F09" w:rsidRDefault="000540F4" w:rsidP="00D05479">
      <w:pPr>
        <w:pStyle w:val="EYBodytextwithparaspace"/>
        <w:tabs>
          <w:tab w:val="left" w:pos="3119"/>
          <w:tab w:val="left" w:pos="5670"/>
        </w:tabs>
        <w:spacing w:after="0"/>
        <w:rPr>
          <w:color w:val="000000"/>
          <w:sz w:val="16"/>
          <w:szCs w:val="16"/>
          <w:lang w:val="hu-HU" w:eastAsia="hu-HU"/>
        </w:rPr>
      </w:pPr>
      <w:r w:rsidRPr="007C2F09">
        <w:rPr>
          <w:sz w:val="16"/>
          <w:szCs w:val="16"/>
          <w:lang w:val="hu-HU"/>
        </w:rPr>
        <w:t>akos.gurzo@hu.ey.com</w:t>
      </w:r>
      <w:r w:rsidRPr="007C2F09">
        <w:rPr>
          <w:sz w:val="16"/>
          <w:szCs w:val="16"/>
          <w:lang w:val="hu-HU"/>
        </w:rPr>
        <w:tab/>
      </w:r>
      <w:r w:rsidR="00D05479" w:rsidRPr="00D05479">
        <w:rPr>
          <w:sz w:val="16"/>
          <w:szCs w:val="16"/>
          <w:lang w:val="hu-HU"/>
        </w:rPr>
        <w:t>ivarga@noguchi.hu</w:t>
      </w:r>
      <w:r w:rsidR="00D05479">
        <w:rPr>
          <w:sz w:val="16"/>
          <w:szCs w:val="16"/>
          <w:lang w:val="hu-HU"/>
        </w:rPr>
        <w:tab/>
      </w:r>
    </w:p>
    <w:p w:rsidR="00CC7A38" w:rsidRPr="00276AD4" w:rsidRDefault="0099007E" w:rsidP="00276AD4">
      <w:pPr>
        <w:pStyle w:val="EYBodytextwithparaspace"/>
        <w:spacing w:after="0"/>
        <w:rPr>
          <w:rFonts w:cs="Arial"/>
          <w:b/>
          <w:sz w:val="28"/>
          <w:szCs w:val="28"/>
          <w:lang w:val="hu-HU"/>
        </w:rPr>
      </w:pPr>
      <w:r>
        <w:rPr>
          <w:rFonts w:cs="Arial"/>
          <w:sz w:val="20"/>
          <w:szCs w:val="20"/>
        </w:rPr>
        <w:br/>
      </w:r>
      <w:r w:rsidR="00276AD4">
        <w:rPr>
          <w:rFonts w:cs="Arial"/>
          <w:sz w:val="20"/>
          <w:szCs w:val="20"/>
        </w:rPr>
        <w:br/>
      </w:r>
      <w:r w:rsidR="00836D5A">
        <w:rPr>
          <w:rFonts w:cs="Arial"/>
          <w:b/>
          <w:sz w:val="28"/>
          <w:szCs w:val="28"/>
          <w:lang w:val="hu-HU"/>
        </w:rPr>
        <w:t xml:space="preserve">Reklámtorta 2013: </w:t>
      </w:r>
      <w:proofErr w:type="gramStart"/>
      <w:r w:rsidR="00836D5A">
        <w:rPr>
          <w:rFonts w:cs="Arial"/>
          <w:b/>
          <w:sz w:val="28"/>
          <w:szCs w:val="28"/>
          <w:lang w:val="hu-HU"/>
        </w:rPr>
        <w:t>Tovább csökkentek</w:t>
      </w:r>
      <w:proofErr w:type="gramEnd"/>
      <w:r w:rsidR="00836D5A">
        <w:rPr>
          <w:rFonts w:cs="Arial"/>
          <w:b/>
          <w:sz w:val="28"/>
          <w:szCs w:val="28"/>
          <w:lang w:val="hu-HU"/>
        </w:rPr>
        <w:t xml:space="preserve"> a televíziós reklámbevételek Magyarországon</w:t>
      </w:r>
    </w:p>
    <w:p w:rsidR="00BD4000" w:rsidRDefault="00BD4000" w:rsidP="00B82129">
      <w:pPr>
        <w:rPr>
          <w:rFonts w:ascii="Arial" w:hAnsi="Arial" w:cs="Arial"/>
          <w:kern w:val="36"/>
          <w:sz w:val="22"/>
          <w:szCs w:val="22"/>
        </w:rPr>
      </w:pPr>
    </w:p>
    <w:p w:rsidR="00810AE5" w:rsidRDefault="000F7A25" w:rsidP="00836D5A">
      <w:pPr>
        <w:rPr>
          <w:rFonts w:ascii="Arial" w:hAnsi="Arial" w:cs="Arial"/>
          <w:color w:val="000000"/>
          <w:sz w:val="22"/>
          <w:szCs w:val="22"/>
          <w:lang w:val="hu-HU" w:eastAsia="en-GB"/>
        </w:rPr>
      </w:pPr>
      <w:r w:rsidRPr="000F7A25">
        <w:rPr>
          <w:rFonts w:ascii="Arial" w:hAnsi="Arial" w:cs="Arial"/>
          <w:b/>
          <w:kern w:val="36"/>
          <w:sz w:val="22"/>
          <w:szCs w:val="22"/>
          <w:lang w:val="hu-HU"/>
        </w:rPr>
        <w:t>Budapest, 201</w:t>
      </w:r>
      <w:r w:rsidR="00E71B9B">
        <w:rPr>
          <w:rFonts w:ascii="Arial" w:hAnsi="Arial" w:cs="Arial"/>
          <w:b/>
          <w:kern w:val="36"/>
          <w:sz w:val="22"/>
          <w:szCs w:val="22"/>
          <w:lang w:val="hu-HU"/>
        </w:rPr>
        <w:t>4</w:t>
      </w:r>
      <w:r w:rsidRPr="000F7A25">
        <w:rPr>
          <w:rFonts w:ascii="Arial" w:hAnsi="Arial" w:cs="Arial"/>
          <w:b/>
          <w:kern w:val="36"/>
          <w:sz w:val="22"/>
          <w:szCs w:val="22"/>
          <w:lang w:val="hu-HU"/>
        </w:rPr>
        <w:t xml:space="preserve">. </w:t>
      </w:r>
      <w:r w:rsidR="00836D5A">
        <w:rPr>
          <w:rFonts w:ascii="Arial" w:hAnsi="Arial" w:cs="Arial"/>
          <w:b/>
          <w:kern w:val="36"/>
          <w:sz w:val="22"/>
          <w:szCs w:val="22"/>
          <w:lang w:val="hu-HU"/>
        </w:rPr>
        <w:t>február 18</w:t>
      </w:r>
      <w:r w:rsidRPr="000F7A25">
        <w:rPr>
          <w:rFonts w:ascii="Arial" w:hAnsi="Arial" w:cs="Arial"/>
          <w:b/>
          <w:kern w:val="36"/>
          <w:sz w:val="22"/>
          <w:szCs w:val="22"/>
          <w:lang w:val="hu-HU"/>
        </w:rPr>
        <w:t xml:space="preserve">., </w:t>
      </w:r>
      <w:r w:rsidR="006A3C2B">
        <w:rPr>
          <w:rFonts w:ascii="Arial" w:hAnsi="Arial" w:cs="Arial"/>
          <w:b/>
          <w:kern w:val="36"/>
          <w:sz w:val="22"/>
          <w:szCs w:val="22"/>
          <w:lang w:val="hu-HU"/>
        </w:rPr>
        <w:t>kedd</w:t>
      </w:r>
      <w:r w:rsidR="00183814">
        <w:rPr>
          <w:rFonts w:ascii="Arial" w:hAnsi="Arial" w:cs="Arial"/>
          <w:b/>
          <w:kern w:val="36"/>
          <w:sz w:val="22"/>
          <w:szCs w:val="22"/>
          <w:lang w:val="hu-HU"/>
        </w:rPr>
        <w:t xml:space="preserve"> </w:t>
      </w:r>
      <w:r>
        <w:rPr>
          <w:rFonts w:ascii="Arial" w:hAnsi="Arial" w:cs="Arial"/>
          <w:b/>
          <w:kern w:val="36"/>
          <w:sz w:val="22"/>
          <w:szCs w:val="22"/>
          <w:lang w:val="hu-HU"/>
        </w:rPr>
        <w:t>–</w:t>
      </w:r>
      <w:r w:rsidR="00F43D37">
        <w:rPr>
          <w:rFonts w:ascii="Arial" w:hAnsi="Arial" w:cs="Arial"/>
          <w:b/>
          <w:kern w:val="36"/>
          <w:sz w:val="22"/>
          <w:szCs w:val="22"/>
          <w:lang w:val="hu-HU"/>
        </w:rPr>
        <w:t xml:space="preserve"> </w:t>
      </w:r>
      <w:proofErr w:type="gramStart"/>
      <w:r w:rsidR="00836D5A">
        <w:rPr>
          <w:rFonts w:ascii="Arial" w:hAnsi="Arial" w:cs="Arial"/>
          <w:b/>
          <w:kern w:val="36"/>
          <w:sz w:val="22"/>
          <w:szCs w:val="22"/>
          <w:lang w:val="hu-HU"/>
        </w:rPr>
        <w:t>Tovább csökkentek</w:t>
      </w:r>
      <w:proofErr w:type="gramEnd"/>
      <w:r w:rsidR="00836D5A">
        <w:rPr>
          <w:rFonts w:ascii="Arial" w:hAnsi="Arial" w:cs="Arial"/>
          <w:b/>
          <w:kern w:val="36"/>
          <w:sz w:val="22"/>
          <w:szCs w:val="22"/>
          <w:lang w:val="hu-HU"/>
        </w:rPr>
        <w:t xml:space="preserve"> a televíziós reklámbevételek tavaly Magyarországon. A </w:t>
      </w:r>
      <w:r w:rsidR="00EF3DBB">
        <w:rPr>
          <w:rFonts w:ascii="Arial" w:hAnsi="Arial" w:cs="Arial"/>
          <w:b/>
          <w:kern w:val="36"/>
          <w:sz w:val="22"/>
          <w:szCs w:val="22"/>
          <w:lang w:val="hu-HU"/>
        </w:rPr>
        <w:t xml:space="preserve">visszaesés hat százalék volt </w:t>
      </w:r>
      <w:r w:rsidR="00836D5A">
        <w:rPr>
          <w:rFonts w:ascii="Arial" w:hAnsi="Arial" w:cs="Arial"/>
          <w:b/>
          <w:kern w:val="36"/>
          <w:sz w:val="22"/>
          <w:szCs w:val="22"/>
          <w:lang w:val="hu-HU"/>
        </w:rPr>
        <w:t>előző évhez képest, a teljes televíziós reklámtorta így 45,6 milliárd forintra zsugorodott – derül ki az EY és a Magyar Elektronikus Műsorszolgáltatók Egyesületének (MEME) közös éves jelentéséből. A Relámtorta 2013 eredményeit kedd</w:t>
      </w:r>
      <w:r w:rsidR="00285052">
        <w:rPr>
          <w:rFonts w:ascii="Arial" w:hAnsi="Arial" w:cs="Arial"/>
          <w:b/>
          <w:kern w:val="36"/>
          <w:sz w:val="22"/>
          <w:szCs w:val="22"/>
          <w:lang w:val="hu-HU"/>
        </w:rPr>
        <w:t>en</w:t>
      </w:r>
      <w:r w:rsidR="00836D5A">
        <w:rPr>
          <w:rFonts w:ascii="Arial" w:hAnsi="Arial" w:cs="Arial"/>
          <w:b/>
          <w:kern w:val="36"/>
          <w:sz w:val="22"/>
          <w:szCs w:val="22"/>
          <w:lang w:val="hu-HU"/>
        </w:rPr>
        <w:t xml:space="preserve"> sajtótájékoztatón ismertették.</w:t>
      </w:r>
      <w:r w:rsidR="00836D5A">
        <w:rPr>
          <w:rFonts w:ascii="Arial" w:hAnsi="Arial" w:cs="Arial"/>
          <w:b/>
          <w:kern w:val="36"/>
          <w:sz w:val="22"/>
          <w:szCs w:val="22"/>
          <w:lang w:val="hu-HU"/>
        </w:rPr>
        <w:br/>
      </w:r>
      <w:r w:rsidR="00836D5A">
        <w:rPr>
          <w:rFonts w:ascii="Arial" w:hAnsi="Arial" w:cs="Arial"/>
          <w:b/>
          <w:kern w:val="36"/>
          <w:sz w:val="22"/>
          <w:szCs w:val="22"/>
          <w:lang w:val="hu-HU"/>
        </w:rPr>
        <w:br/>
      </w:r>
      <w:r w:rsidR="00836D5A" w:rsidRPr="006C074A">
        <w:rPr>
          <w:rFonts w:ascii="Arial" w:hAnsi="Arial" w:cs="Arial"/>
          <w:kern w:val="36"/>
          <w:sz w:val="22"/>
          <w:szCs w:val="22"/>
          <w:lang w:val="hu-HU"/>
        </w:rPr>
        <w:t>„</w:t>
      </w:r>
      <w:r w:rsidR="00F25A08" w:rsidRPr="00F25A08">
        <w:rPr>
          <w:rFonts w:ascii="Arial" w:hAnsi="Arial" w:cs="Arial"/>
          <w:kern w:val="36"/>
          <w:sz w:val="22"/>
          <w:szCs w:val="22"/>
          <w:lang w:val="hu-HU"/>
        </w:rPr>
        <w:t>Tavaly összességében tovább</w:t>
      </w:r>
      <w:r w:rsidR="004659E4">
        <w:rPr>
          <w:rFonts w:ascii="Arial" w:hAnsi="Arial" w:cs="Arial"/>
          <w:kern w:val="36"/>
          <w:sz w:val="22"/>
          <w:szCs w:val="22"/>
          <w:lang w:val="hu-HU"/>
        </w:rPr>
        <w:t xml:space="preserve"> csökkentek a reklámbevételek, több mint hárommilliárd forinttal zsugorodott a reklámtorta. A visszaesés üteme a megelőző évhez képest </w:t>
      </w:r>
      <w:r w:rsidR="001159DE">
        <w:rPr>
          <w:rFonts w:ascii="Arial" w:hAnsi="Arial" w:cs="Arial"/>
          <w:kern w:val="36"/>
          <w:sz w:val="22"/>
          <w:szCs w:val="22"/>
          <w:lang w:val="hu-HU"/>
        </w:rPr>
        <w:t xml:space="preserve">azonban </w:t>
      </w:r>
      <w:r w:rsidR="004659E4">
        <w:rPr>
          <w:rFonts w:ascii="Arial" w:hAnsi="Arial" w:cs="Arial"/>
          <w:kern w:val="36"/>
          <w:sz w:val="22"/>
          <w:szCs w:val="22"/>
          <w:lang w:val="hu-HU"/>
        </w:rPr>
        <w:t>lassult</w:t>
      </w:r>
      <w:r w:rsidR="002044FE">
        <w:rPr>
          <w:rFonts w:ascii="Arial" w:hAnsi="Arial" w:cs="Arial"/>
          <w:kern w:val="36"/>
          <w:sz w:val="22"/>
          <w:szCs w:val="22"/>
          <w:lang w:val="hu-HU"/>
        </w:rPr>
        <w:t>:</w:t>
      </w:r>
      <w:r w:rsidR="004659E4">
        <w:rPr>
          <w:rFonts w:ascii="Arial" w:hAnsi="Arial" w:cs="Arial"/>
          <w:kern w:val="36"/>
          <w:sz w:val="22"/>
          <w:szCs w:val="22"/>
          <w:lang w:val="hu-HU"/>
        </w:rPr>
        <w:t xml:space="preserve"> amíg 2012-ben 11 százalékos volt a csökkenés, addig 2013-ban összességében 6 százalék. Ráadásul a kábeltelevíziós piacon visszafogott reklámbevétel-növekedés indult meg</w:t>
      </w:r>
      <w:r w:rsidR="00836D5A" w:rsidRPr="006C074A">
        <w:rPr>
          <w:rFonts w:ascii="Arial" w:hAnsi="Arial" w:cs="Arial"/>
          <w:kern w:val="36"/>
          <w:sz w:val="22"/>
          <w:szCs w:val="22"/>
          <w:lang w:val="hu-HU"/>
        </w:rPr>
        <w:t xml:space="preserve">” – mondta Havas István, az EY vezérigazgatója. </w:t>
      </w:r>
      <w:r w:rsidR="006C074A" w:rsidRPr="006C074A">
        <w:rPr>
          <w:rFonts w:ascii="Arial" w:hAnsi="Arial" w:cs="Arial"/>
          <w:kern w:val="36"/>
          <w:sz w:val="22"/>
          <w:szCs w:val="22"/>
          <w:lang w:val="hu-HU"/>
        </w:rPr>
        <w:br/>
      </w:r>
      <w:r w:rsidR="006C074A" w:rsidRPr="006C074A">
        <w:rPr>
          <w:rFonts w:ascii="Arial" w:hAnsi="Arial" w:cs="Arial"/>
          <w:kern w:val="36"/>
          <w:sz w:val="22"/>
          <w:szCs w:val="22"/>
          <w:lang w:val="hu-HU"/>
        </w:rPr>
        <w:br/>
      </w:r>
      <w:r w:rsidR="006C074A" w:rsidRPr="000912FC">
        <w:rPr>
          <w:rFonts w:ascii="Arial" w:hAnsi="Arial" w:cs="Arial"/>
          <w:color w:val="000000" w:themeColor="text1"/>
          <w:kern w:val="36"/>
          <w:sz w:val="22"/>
          <w:szCs w:val="22"/>
          <w:lang w:val="hu-HU"/>
        </w:rPr>
        <w:t>„</w:t>
      </w:r>
      <w:r w:rsidR="005B76DB" w:rsidRPr="000912FC">
        <w:rPr>
          <w:rFonts w:ascii="Arial" w:hAnsi="Arial" w:cs="Arial"/>
          <w:color w:val="000000" w:themeColor="text1"/>
          <w:kern w:val="36"/>
          <w:sz w:val="22"/>
          <w:szCs w:val="22"/>
          <w:lang w:val="hu-HU"/>
        </w:rPr>
        <w:t xml:space="preserve">Az </w:t>
      </w:r>
      <w:r w:rsidR="00EB3ED8" w:rsidRPr="000912FC">
        <w:rPr>
          <w:rFonts w:ascii="Arial" w:hAnsi="Arial" w:cs="Arial"/>
          <w:color w:val="000000" w:themeColor="text1"/>
          <w:kern w:val="36"/>
          <w:sz w:val="22"/>
          <w:szCs w:val="22"/>
          <w:lang w:val="hu-HU"/>
        </w:rPr>
        <w:t>ö</w:t>
      </w:r>
      <w:r w:rsidR="005B76DB" w:rsidRPr="000912FC">
        <w:rPr>
          <w:rFonts w:ascii="Arial" w:hAnsi="Arial" w:cs="Arial"/>
          <w:color w:val="000000" w:themeColor="text1"/>
          <w:kern w:val="36"/>
          <w:sz w:val="22"/>
          <w:szCs w:val="22"/>
          <w:lang w:val="hu-HU"/>
        </w:rPr>
        <w:t>sszes rekl</w:t>
      </w:r>
      <w:r w:rsidR="00EB3ED8" w:rsidRPr="000912FC">
        <w:rPr>
          <w:rFonts w:ascii="Arial" w:hAnsi="Arial" w:cs="Arial"/>
          <w:color w:val="000000" w:themeColor="text1"/>
          <w:kern w:val="36"/>
          <w:sz w:val="22"/>
          <w:szCs w:val="22"/>
          <w:lang w:val="hu-HU"/>
        </w:rPr>
        <w:t>á</w:t>
      </w:r>
      <w:r w:rsidR="005B76DB" w:rsidRPr="000912FC">
        <w:rPr>
          <w:rFonts w:ascii="Arial" w:hAnsi="Arial" w:cs="Arial"/>
          <w:color w:val="000000" w:themeColor="text1"/>
          <w:kern w:val="36"/>
          <w:sz w:val="22"/>
          <w:szCs w:val="22"/>
          <w:lang w:val="hu-HU"/>
        </w:rPr>
        <w:t>mbev</w:t>
      </w:r>
      <w:r w:rsidR="00EB3ED8" w:rsidRPr="000912FC">
        <w:rPr>
          <w:rFonts w:ascii="Arial" w:hAnsi="Arial" w:cs="Arial"/>
          <w:color w:val="000000" w:themeColor="text1"/>
          <w:kern w:val="36"/>
          <w:sz w:val="22"/>
          <w:szCs w:val="22"/>
          <w:lang w:val="hu-HU"/>
        </w:rPr>
        <w:t>é</w:t>
      </w:r>
      <w:r w:rsidR="005B76DB" w:rsidRPr="000912FC">
        <w:rPr>
          <w:rFonts w:ascii="Arial" w:hAnsi="Arial" w:cs="Arial"/>
          <w:color w:val="000000" w:themeColor="text1"/>
          <w:kern w:val="36"/>
          <w:sz w:val="22"/>
          <w:szCs w:val="22"/>
          <w:lang w:val="hu-HU"/>
        </w:rPr>
        <w:t>telen bel</w:t>
      </w:r>
      <w:r w:rsidR="00EB3ED8" w:rsidRPr="000912FC">
        <w:rPr>
          <w:rFonts w:ascii="Arial" w:hAnsi="Arial" w:cs="Arial"/>
          <w:color w:val="000000" w:themeColor="text1"/>
          <w:kern w:val="36"/>
          <w:sz w:val="22"/>
          <w:szCs w:val="22"/>
          <w:lang w:val="hu-HU"/>
        </w:rPr>
        <w:t>ü</w:t>
      </w:r>
      <w:r w:rsidR="005B76DB" w:rsidRPr="000912FC">
        <w:rPr>
          <w:rFonts w:ascii="Arial" w:hAnsi="Arial" w:cs="Arial"/>
          <w:color w:val="000000" w:themeColor="text1"/>
          <w:kern w:val="36"/>
          <w:sz w:val="22"/>
          <w:szCs w:val="22"/>
          <w:lang w:val="hu-HU"/>
        </w:rPr>
        <w:t>l a</w:t>
      </w:r>
      <w:r w:rsidR="00576FF5" w:rsidRPr="000912FC">
        <w:rPr>
          <w:rFonts w:ascii="Arial" w:hAnsi="Arial" w:cs="Arial"/>
          <w:color w:val="000000" w:themeColor="text1"/>
          <w:kern w:val="36"/>
          <w:sz w:val="22"/>
          <w:szCs w:val="22"/>
          <w:lang w:val="hu-HU"/>
        </w:rPr>
        <w:t xml:space="preserve"> klasszikus </w:t>
      </w:r>
      <w:proofErr w:type="spellStart"/>
      <w:r w:rsidR="000912FC" w:rsidRPr="000912FC">
        <w:rPr>
          <w:rFonts w:ascii="Arial" w:hAnsi="Arial" w:cs="Arial"/>
          <w:color w:val="000000" w:themeColor="text1"/>
          <w:kern w:val="36"/>
          <w:sz w:val="22"/>
          <w:szCs w:val="22"/>
          <w:lang w:val="hu-HU"/>
        </w:rPr>
        <w:t>rekláms</w:t>
      </w:r>
      <w:r w:rsidR="000912FC">
        <w:rPr>
          <w:rFonts w:ascii="Arial" w:hAnsi="Arial" w:cs="Arial"/>
          <w:color w:val="000000" w:themeColor="text1"/>
          <w:kern w:val="36"/>
          <w:sz w:val="22"/>
          <w:szCs w:val="22"/>
          <w:lang w:val="hu-HU"/>
        </w:rPr>
        <w:t>z</w:t>
      </w:r>
      <w:r w:rsidR="000912FC" w:rsidRPr="000912FC">
        <w:rPr>
          <w:rFonts w:ascii="Arial" w:hAnsi="Arial" w:cs="Arial"/>
          <w:color w:val="000000" w:themeColor="text1"/>
          <w:kern w:val="36"/>
          <w:sz w:val="22"/>
          <w:szCs w:val="22"/>
          <w:lang w:val="hu-HU"/>
        </w:rPr>
        <w:t>potokból</w:t>
      </w:r>
      <w:proofErr w:type="spellEnd"/>
      <w:r w:rsidR="00576FF5" w:rsidRPr="000912FC">
        <w:rPr>
          <w:rFonts w:ascii="Arial" w:hAnsi="Arial" w:cs="Arial"/>
          <w:color w:val="000000" w:themeColor="text1"/>
          <w:kern w:val="36"/>
          <w:sz w:val="22"/>
          <w:szCs w:val="22"/>
          <w:lang w:val="hu-HU"/>
        </w:rPr>
        <w:t xml:space="preserve"> sz</w:t>
      </w:r>
      <w:r w:rsidR="000912FC">
        <w:rPr>
          <w:rFonts w:ascii="Arial" w:hAnsi="Arial" w:cs="Arial"/>
          <w:color w:val="000000" w:themeColor="text1"/>
          <w:kern w:val="36"/>
          <w:sz w:val="22"/>
          <w:szCs w:val="22"/>
          <w:lang w:val="hu-HU"/>
        </w:rPr>
        <w:t>á</w:t>
      </w:r>
      <w:r w:rsidR="00576FF5" w:rsidRPr="000912FC">
        <w:rPr>
          <w:rFonts w:ascii="Arial" w:hAnsi="Arial" w:cs="Arial"/>
          <w:color w:val="000000" w:themeColor="text1"/>
          <w:kern w:val="36"/>
          <w:sz w:val="22"/>
          <w:szCs w:val="22"/>
          <w:lang w:val="hu-HU"/>
        </w:rPr>
        <w:t>rmaz</w:t>
      </w:r>
      <w:r w:rsidR="00EB3ED8" w:rsidRPr="000912FC">
        <w:rPr>
          <w:rFonts w:ascii="Arial" w:hAnsi="Arial" w:cs="Arial"/>
          <w:color w:val="000000" w:themeColor="text1"/>
          <w:kern w:val="36"/>
          <w:sz w:val="22"/>
          <w:szCs w:val="22"/>
          <w:lang w:val="hu-HU"/>
        </w:rPr>
        <w:t>ó</w:t>
      </w:r>
      <w:r w:rsidR="00576FF5" w:rsidRPr="000912FC">
        <w:rPr>
          <w:rFonts w:ascii="Arial" w:hAnsi="Arial" w:cs="Arial"/>
          <w:color w:val="000000" w:themeColor="text1"/>
          <w:kern w:val="36"/>
          <w:sz w:val="22"/>
          <w:szCs w:val="22"/>
          <w:lang w:val="hu-HU"/>
        </w:rPr>
        <w:t xml:space="preserve"> </w:t>
      </w:r>
      <w:r w:rsidR="006068E9" w:rsidRPr="000912FC">
        <w:rPr>
          <w:rFonts w:ascii="Arial" w:hAnsi="Arial" w:cs="Arial"/>
          <w:color w:val="000000" w:themeColor="text1"/>
          <w:kern w:val="36"/>
          <w:sz w:val="22"/>
          <w:szCs w:val="22"/>
          <w:lang w:val="hu-HU"/>
        </w:rPr>
        <w:t>bev</w:t>
      </w:r>
      <w:r w:rsidR="00EB3ED8"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telek minim</w:t>
      </w:r>
      <w:r w:rsidR="00EB3ED8" w:rsidRPr="000912FC">
        <w:rPr>
          <w:rFonts w:ascii="Arial" w:hAnsi="Arial" w:cs="Arial"/>
          <w:color w:val="000000" w:themeColor="text1"/>
          <w:kern w:val="36"/>
          <w:sz w:val="22"/>
          <w:szCs w:val="22"/>
          <w:lang w:val="hu-HU"/>
        </w:rPr>
        <w:t>á</w:t>
      </w:r>
      <w:r w:rsidR="006068E9" w:rsidRPr="000912FC">
        <w:rPr>
          <w:rFonts w:ascii="Arial" w:hAnsi="Arial" w:cs="Arial"/>
          <w:color w:val="000000" w:themeColor="text1"/>
          <w:kern w:val="36"/>
          <w:sz w:val="22"/>
          <w:szCs w:val="22"/>
          <w:lang w:val="hu-HU"/>
        </w:rPr>
        <w:t xml:space="preserve">lisan, </w:t>
      </w:r>
      <w:proofErr w:type="gramStart"/>
      <w:r w:rsidR="006068E9" w:rsidRPr="000912FC">
        <w:rPr>
          <w:rFonts w:ascii="Arial" w:hAnsi="Arial" w:cs="Arial"/>
          <w:color w:val="000000" w:themeColor="text1"/>
          <w:kern w:val="36"/>
          <w:sz w:val="22"/>
          <w:szCs w:val="22"/>
          <w:lang w:val="hu-HU"/>
        </w:rPr>
        <w:t>kevesebb</w:t>
      </w:r>
      <w:proofErr w:type="gramEnd"/>
      <w:r w:rsidR="006068E9" w:rsidRPr="000912FC">
        <w:rPr>
          <w:rFonts w:ascii="Arial" w:hAnsi="Arial" w:cs="Arial"/>
          <w:color w:val="000000" w:themeColor="text1"/>
          <w:kern w:val="36"/>
          <w:sz w:val="22"/>
          <w:szCs w:val="22"/>
          <w:lang w:val="hu-HU"/>
        </w:rPr>
        <w:t xml:space="preserve"> mint</w:t>
      </w:r>
      <w:r w:rsidR="00EB3ED8" w:rsidRPr="000912FC">
        <w:rPr>
          <w:rFonts w:ascii="Arial" w:hAnsi="Arial" w:cs="Arial"/>
          <w:color w:val="000000" w:themeColor="text1"/>
          <w:kern w:val="36"/>
          <w:sz w:val="22"/>
          <w:szCs w:val="22"/>
          <w:lang w:val="hu-HU"/>
        </w:rPr>
        <w:t xml:space="preserve">  4 százalék</w:t>
      </w:r>
      <w:r w:rsidR="00576FF5" w:rsidRPr="000912FC">
        <w:rPr>
          <w:rFonts w:ascii="Arial" w:hAnsi="Arial" w:cs="Arial"/>
          <w:color w:val="000000" w:themeColor="text1"/>
          <w:kern w:val="36"/>
          <w:sz w:val="22"/>
          <w:szCs w:val="22"/>
          <w:lang w:val="hu-HU"/>
        </w:rPr>
        <w:t>kal estek</w:t>
      </w:r>
      <w:r w:rsidR="006068E9" w:rsidRPr="000912FC">
        <w:rPr>
          <w:rFonts w:ascii="Arial" w:hAnsi="Arial" w:cs="Arial"/>
          <w:color w:val="000000" w:themeColor="text1"/>
          <w:kern w:val="36"/>
          <w:sz w:val="22"/>
          <w:szCs w:val="22"/>
          <w:lang w:val="hu-HU"/>
        </w:rPr>
        <w:t xml:space="preserve">. A </w:t>
      </w:r>
      <w:proofErr w:type="spellStart"/>
      <w:r w:rsidR="006068E9" w:rsidRPr="000912FC">
        <w:rPr>
          <w:rFonts w:ascii="Arial" w:hAnsi="Arial" w:cs="Arial"/>
          <w:color w:val="000000" w:themeColor="text1"/>
          <w:kern w:val="36"/>
          <w:sz w:val="22"/>
          <w:szCs w:val="22"/>
          <w:lang w:val="hu-HU"/>
        </w:rPr>
        <w:t>non</w:t>
      </w:r>
      <w:r w:rsidR="00BA4FBB">
        <w:rPr>
          <w:rFonts w:ascii="Arial" w:hAnsi="Arial" w:cs="Arial"/>
          <w:color w:val="000000" w:themeColor="text1"/>
          <w:kern w:val="36"/>
          <w:sz w:val="22"/>
          <w:szCs w:val="22"/>
          <w:lang w:val="hu-HU"/>
        </w:rPr>
        <w:t>-</w:t>
      </w:r>
      <w:r w:rsidR="006068E9" w:rsidRPr="000912FC">
        <w:rPr>
          <w:rFonts w:ascii="Arial" w:hAnsi="Arial" w:cs="Arial"/>
          <w:color w:val="000000" w:themeColor="text1"/>
          <w:kern w:val="36"/>
          <w:sz w:val="22"/>
          <w:szCs w:val="22"/>
          <w:lang w:val="hu-HU"/>
        </w:rPr>
        <w:t>szpot</w:t>
      </w:r>
      <w:proofErr w:type="spellEnd"/>
      <w:r w:rsidR="006068E9" w:rsidRPr="000912FC">
        <w:rPr>
          <w:rFonts w:ascii="Arial" w:hAnsi="Arial" w:cs="Arial"/>
          <w:color w:val="000000" w:themeColor="text1"/>
          <w:kern w:val="36"/>
          <w:sz w:val="22"/>
          <w:szCs w:val="22"/>
          <w:lang w:val="hu-HU"/>
        </w:rPr>
        <w:t xml:space="preserve"> t</w:t>
      </w:r>
      <w:r w:rsidR="000912FC">
        <w:rPr>
          <w:rFonts w:ascii="Arial" w:hAnsi="Arial" w:cs="Arial"/>
          <w:color w:val="000000" w:themeColor="text1"/>
          <w:kern w:val="36"/>
          <w:sz w:val="22"/>
          <w:szCs w:val="22"/>
          <w:lang w:val="hu-HU"/>
        </w:rPr>
        <w:t>í</w:t>
      </w:r>
      <w:r w:rsidR="006068E9" w:rsidRPr="000912FC">
        <w:rPr>
          <w:rFonts w:ascii="Arial" w:hAnsi="Arial" w:cs="Arial"/>
          <w:color w:val="000000" w:themeColor="text1"/>
          <w:kern w:val="36"/>
          <w:sz w:val="22"/>
          <w:szCs w:val="22"/>
          <w:lang w:val="hu-HU"/>
        </w:rPr>
        <w:t>pus</w:t>
      </w:r>
      <w:r w:rsidR="00EB3ED8" w:rsidRPr="000912FC">
        <w:rPr>
          <w:rFonts w:ascii="Arial" w:hAnsi="Arial" w:cs="Arial"/>
          <w:color w:val="000000" w:themeColor="text1"/>
          <w:kern w:val="36"/>
          <w:sz w:val="22"/>
          <w:szCs w:val="22"/>
          <w:lang w:val="hu-HU"/>
        </w:rPr>
        <w:t>ú</w:t>
      </w:r>
      <w:r w:rsidR="006068E9" w:rsidRPr="000912FC">
        <w:rPr>
          <w:rFonts w:ascii="Arial" w:hAnsi="Arial" w:cs="Arial"/>
          <w:color w:val="000000" w:themeColor="text1"/>
          <w:kern w:val="36"/>
          <w:sz w:val="22"/>
          <w:szCs w:val="22"/>
          <w:lang w:val="hu-HU"/>
        </w:rPr>
        <w:t xml:space="preserve"> bev</w:t>
      </w:r>
      <w:r w:rsidR="00EB3ED8"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telek cs</w:t>
      </w:r>
      <w:r w:rsidR="00EB3ED8" w:rsidRPr="000912FC">
        <w:rPr>
          <w:rFonts w:ascii="Arial" w:hAnsi="Arial" w:cs="Arial"/>
          <w:color w:val="000000" w:themeColor="text1"/>
          <w:kern w:val="36"/>
          <w:sz w:val="22"/>
          <w:szCs w:val="22"/>
          <w:lang w:val="hu-HU"/>
        </w:rPr>
        <w:t>ö</w:t>
      </w:r>
      <w:r w:rsidR="006068E9" w:rsidRPr="000912FC">
        <w:rPr>
          <w:rFonts w:ascii="Arial" w:hAnsi="Arial" w:cs="Arial"/>
          <w:color w:val="000000" w:themeColor="text1"/>
          <w:kern w:val="36"/>
          <w:sz w:val="22"/>
          <w:szCs w:val="22"/>
          <w:lang w:val="hu-HU"/>
        </w:rPr>
        <w:t>kken</w:t>
      </w:r>
      <w:r w:rsidR="00EB3ED8"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se pedig els</w:t>
      </w:r>
      <w:r w:rsidR="000912FC" w:rsidRPr="000912FC">
        <w:rPr>
          <w:rFonts w:ascii="Arial" w:hAnsi="Arial" w:cs="Arial"/>
          <w:color w:val="000000" w:themeColor="text1"/>
          <w:kern w:val="36"/>
          <w:sz w:val="22"/>
          <w:szCs w:val="22"/>
          <w:lang w:val="hu-HU"/>
        </w:rPr>
        <w:t>ő</w:t>
      </w:r>
      <w:r w:rsidR="006068E9" w:rsidRPr="000912FC">
        <w:rPr>
          <w:rFonts w:ascii="Arial" w:hAnsi="Arial" w:cs="Arial"/>
          <w:color w:val="000000" w:themeColor="text1"/>
          <w:kern w:val="36"/>
          <w:sz w:val="22"/>
          <w:szCs w:val="22"/>
          <w:lang w:val="hu-HU"/>
        </w:rPr>
        <w:t>sorban egy m</w:t>
      </w:r>
      <w:r w:rsidR="000912FC" w:rsidRPr="000912FC">
        <w:rPr>
          <w:rFonts w:ascii="Arial" w:hAnsi="Arial" w:cs="Arial"/>
          <w:color w:val="000000" w:themeColor="text1"/>
          <w:kern w:val="36"/>
          <w:sz w:val="22"/>
          <w:szCs w:val="22"/>
          <w:lang w:val="hu-HU"/>
        </w:rPr>
        <w:t>ó</w:t>
      </w:r>
      <w:r w:rsidR="006068E9" w:rsidRPr="000912FC">
        <w:rPr>
          <w:rFonts w:ascii="Arial" w:hAnsi="Arial" w:cs="Arial"/>
          <w:color w:val="000000" w:themeColor="text1"/>
          <w:kern w:val="36"/>
          <w:sz w:val="22"/>
          <w:szCs w:val="22"/>
          <w:lang w:val="hu-HU"/>
        </w:rPr>
        <w:t>dszertani v</w:t>
      </w:r>
      <w:r w:rsidR="000912FC" w:rsidRPr="000912FC">
        <w:rPr>
          <w:rFonts w:ascii="Arial" w:hAnsi="Arial" w:cs="Arial"/>
          <w:color w:val="000000" w:themeColor="text1"/>
          <w:kern w:val="36"/>
          <w:sz w:val="22"/>
          <w:szCs w:val="22"/>
          <w:lang w:val="hu-HU"/>
        </w:rPr>
        <w:t>á</w:t>
      </w:r>
      <w:r w:rsidR="006068E9" w:rsidRPr="000912FC">
        <w:rPr>
          <w:rFonts w:ascii="Arial" w:hAnsi="Arial" w:cs="Arial"/>
          <w:color w:val="000000" w:themeColor="text1"/>
          <w:kern w:val="36"/>
          <w:sz w:val="22"/>
          <w:szCs w:val="22"/>
          <w:lang w:val="hu-HU"/>
        </w:rPr>
        <w:t>ltoz</w:t>
      </w:r>
      <w:r w:rsidR="000912FC" w:rsidRPr="000912FC">
        <w:rPr>
          <w:rFonts w:ascii="Arial" w:hAnsi="Arial" w:cs="Arial"/>
          <w:color w:val="000000" w:themeColor="text1"/>
          <w:kern w:val="36"/>
          <w:sz w:val="22"/>
          <w:szCs w:val="22"/>
          <w:lang w:val="hu-HU"/>
        </w:rPr>
        <w:t>á</w:t>
      </w:r>
      <w:r w:rsidR="006068E9" w:rsidRPr="000912FC">
        <w:rPr>
          <w:rFonts w:ascii="Arial" w:hAnsi="Arial" w:cs="Arial"/>
          <w:color w:val="000000" w:themeColor="text1"/>
          <w:kern w:val="36"/>
          <w:sz w:val="22"/>
          <w:szCs w:val="22"/>
          <w:lang w:val="hu-HU"/>
        </w:rPr>
        <w:t>sb</w:t>
      </w:r>
      <w:r w:rsidR="000912FC" w:rsidRPr="000912FC">
        <w:rPr>
          <w:rFonts w:ascii="Arial" w:hAnsi="Arial" w:cs="Arial"/>
          <w:color w:val="000000" w:themeColor="text1"/>
          <w:kern w:val="36"/>
          <w:sz w:val="22"/>
          <w:szCs w:val="22"/>
          <w:lang w:val="hu-HU"/>
        </w:rPr>
        <w:t>ó</w:t>
      </w:r>
      <w:r w:rsidR="006068E9" w:rsidRPr="000912FC">
        <w:rPr>
          <w:rFonts w:ascii="Arial" w:hAnsi="Arial" w:cs="Arial"/>
          <w:color w:val="000000" w:themeColor="text1"/>
          <w:kern w:val="36"/>
          <w:sz w:val="22"/>
          <w:szCs w:val="22"/>
          <w:lang w:val="hu-HU"/>
        </w:rPr>
        <w:t>l ered, a szponzorfinansz</w:t>
      </w:r>
      <w:r w:rsidR="000912FC" w:rsidRPr="000912FC">
        <w:rPr>
          <w:rFonts w:ascii="Arial" w:hAnsi="Arial" w:cs="Arial"/>
          <w:color w:val="000000" w:themeColor="text1"/>
          <w:kern w:val="36"/>
          <w:sz w:val="22"/>
          <w:szCs w:val="22"/>
          <w:lang w:val="hu-HU"/>
        </w:rPr>
        <w:t>í</w:t>
      </w:r>
      <w:r w:rsidR="006068E9" w:rsidRPr="000912FC">
        <w:rPr>
          <w:rFonts w:ascii="Arial" w:hAnsi="Arial" w:cs="Arial"/>
          <w:color w:val="000000" w:themeColor="text1"/>
          <w:kern w:val="36"/>
          <w:sz w:val="22"/>
          <w:szCs w:val="22"/>
          <w:lang w:val="hu-HU"/>
        </w:rPr>
        <w:t>rozott m</w:t>
      </w:r>
      <w:r w:rsidR="000912FC" w:rsidRPr="000912FC">
        <w:rPr>
          <w:rFonts w:ascii="Arial" w:hAnsi="Arial" w:cs="Arial"/>
          <w:color w:val="000000" w:themeColor="text1"/>
          <w:kern w:val="36"/>
          <w:sz w:val="22"/>
          <w:szCs w:val="22"/>
          <w:lang w:val="hu-HU"/>
        </w:rPr>
        <w:t>űsorok eseté</w:t>
      </w:r>
      <w:r w:rsidR="006068E9" w:rsidRPr="000912FC">
        <w:rPr>
          <w:rFonts w:ascii="Arial" w:hAnsi="Arial" w:cs="Arial"/>
          <w:color w:val="000000" w:themeColor="text1"/>
          <w:kern w:val="36"/>
          <w:sz w:val="22"/>
          <w:szCs w:val="22"/>
          <w:lang w:val="hu-HU"/>
        </w:rPr>
        <w:t>ben most el</w:t>
      </w:r>
      <w:r w:rsidR="000912FC" w:rsidRPr="000912FC">
        <w:rPr>
          <w:rFonts w:ascii="Arial" w:hAnsi="Arial" w:cs="Arial"/>
          <w:color w:val="000000" w:themeColor="text1"/>
          <w:kern w:val="36"/>
          <w:sz w:val="22"/>
          <w:szCs w:val="22"/>
          <w:lang w:val="hu-HU"/>
        </w:rPr>
        <w:t>ő</w:t>
      </w:r>
      <w:r w:rsidR="006068E9" w:rsidRPr="000912FC">
        <w:rPr>
          <w:rFonts w:ascii="Arial" w:hAnsi="Arial" w:cs="Arial"/>
          <w:color w:val="000000" w:themeColor="text1"/>
          <w:kern w:val="36"/>
          <w:sz w:val="22"/>
          <w:szCs w:val="22"/>
          <w:lang w:val="hu-HU"/>
        </w:rPr>
        <w:t>sz</w:t>
      </w:r>
      <w:r w:rsidR="000912FC" w:rsidRPr="000912FC">
        <w:rPr>
          <w:rFonts w:ascii="Arial" w:hAnsi="Arial" w:cs="Arial"/>
          <w:color w:val="000000" w:themeColor="text1"/>
          <w:kern w:val="36"/>
          <w:sz w:val="22"/>
          <w:szCs w:val="22"/>
          <w:lang w:val="hu-HU"/>
        </w:rPr>
        <w:t>ö</w:t>
      </w:r>
      <w:r w:rsidR="006068E9" w:rsidRPr="000912FC">
        <w:rPr>
          <w:rFonts w:ascii="Arial" w:hAnsi="Arial" w:cs="Arial"/>
          <w:color w:val="000000" w:themeColor="text1"/>
          <w:kern w:val="36"/>
          <w:sz w:val="22"/>
          <w:szCs w:val="22"/>
          <w:lang w:val="hu-HU"/>
        </w:rPr>
        <w:t>r egys</w:t>
      </w:r>
      <w:r w:rsidR="000912FC"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gesen a nett</w:t>
      </w:r>
      <w:r w:rsidR="00BA4FBB">
        <w:rPr>
          <w:rFonts w:ascii="Arial" w:hAnsi="Arial" w:cs="Arial"/>
          <w:color w:val="000000" w:themeColor="text1"/>
          <w:kern w:val="36"/>
          <w:sz w:val="22"/>
          <w:szCs w:val="22"/>
          <w:lang w:val="hu-HU"/>
        </w:rPr>
        <w:t>ó</w:t>
      </w:r>
      <w:r w:rsidR="006068E9" w:rsidRPr="000912FC">
        <w:rPr>
          <w:rFonts w:ascii="Arial" w:hAnsi="Arial" w:cs="Arial"/>
          <w:color w:val="000000" w:themeColor="text1"/>
          <w:kern w:val="36"/>
          <w:sz w:val="22"/>
          <w:szCs w:val="22"/>
          <w:lang w:val="hu-HU"/>
        </w:rPr>
        <w:t xml:space="preserve"> - vagyis a gy</w:t>
      </w:r>
      <w:r w:rsidR="000912FC" w:rsidRPr="000912FC">
        <w:rPr>
          <w:rFonts w:ascii="Arial" w:hAnsi="Arial" w:cs="Arial"/>
          <w:color w:val="000000" w:themeColor="text1"/>
          <w:kern w:val="36"/>
          <w:sz w:val="22"/>
          <w:szCs w:val="22"/>
          <w:lang w:val="hu-HU"/>
        </w:rPr>
        <w:t>á</w:t>
      </w:r>
      <w:r w:rsidR="006068E9" w:rsidRPr="000912FC">
        <w:rPr>
          <w:rFonts w:ascii="Arial" w:hAnsi="Arial" w:cs="Arial"/>
          <w:color w:val="000000" w:themeColor="text1"/>
          <w:kern w:val="36"/>
          <w:sz w:val="22"/>
          <w:szCs w:val="22"/>
          <w:lang w:val="hu-HU"/>
        </w:rPr>
        <w:t>rt</w:t>
      </w:r>
      <w:r w:rsidR="000912FC" w:rsidRPr="000912FC">
        <w:rPr>
          <w:rFonts w:ascii="Arial" w:hAnsi="Arial" w:cs="Arial"/>
          <w:color w:val="000000" w:themeColor="text1"/>
          <w:kern w:val="36"/>
          <w:sz w:val="22"/>
          <w:szCs w:val="22"/>
          <w:lang w:val="hu-HU"/>
        </w:rPr>
        <w:t>á</w:t>
      </w:r>
      <w:r w:rsidR="006068E9" w:rsidRPr="000912FC">
        <w:rPr>
          <w:rFonts w:ascii="Arial" w:hAnsi="Arial" w:cs="Arial"/>
          <w:color w:val="000000" w:themeColor="text1"/>
          <w:kern w:val="36"/>
          <w:sz w:val="22"/>
          <w:szCs w:val="22"/>
          <w:lang w:val="hu-HU"/>
        </w:rPr>
        <w:t>si k</w:t>
      </w:r>
      <w:r w:rsidR="000912FC" w:rsidRPr="000912FC">
        <w:rPr>
          <w:rFonts w:ascii="Arial" w:hAnsi="Arial" w:cs="Arial"/>
          <w:color w:val="000000" w:themeColor="text1"/>
          <w:kern w:val="36"/>
          <w:sz w:val="22"/>
          <w:szCs w:val="22"/>
          <w:lang w:val="hu-HU"/>
        </w:rPr>
        <w:t>ö</w:t>
      </w:r>
      <w:r w:rsidR="006068E9" w:rsidRPr="000912FC">
        <w:rPr>
          <w:rFonts w:ascii="Arial" w:hAnsi="Arial" w:cs="Arial"/>
          <w:color w:val="000000" w:themeColor="text1"/>
          <w:kern w:val="36"/>
          <w:sz w:val="22"/>
          <w:szCs w:val="22"/>
          <w:lang w:val="hu-HU"/>
        </w:rPr>
        <w:t>lts</w:t>
      </w:r>
      <w:r w:rsidR="000912FC"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get nem tartalmaz</w:t>
      </w:r>
      <w:r w:rsidR="000912FC" w:rsidRPr="000912FC">
        <w:rPr>
          <w:rFonts w:ascii="Arial" w:hAnsi="Arial" w:cs="Arial"/>
          <w:color w:val="000000" w:themeColor="text1"/>
          <w:kern w:val="36"/>
          <w:sz w:val="22"/>
          <w:szCs w:val="22"/>
          <w:lang w:val="hu-HU"/>
        </w:rPr>
        <w:t>ó</w:t>
      </w:r>
      <w:r w:rsidR="006068E9" w:rsidRPr="000912FC">
        <w:rPr>
          <w:rFonts w:ascii="Arial" w:hAnsi="Arial" w:cs="Arial"/>
          <w:color w:val="000000" w:themeColor="text1"/>
          <w:kern w:val="36"/>
          <w:sz w:val="22"/>
          <w:szCs w:val="22"/>
          <w:lang w:val="hu-HU"/>
        </w:rPr>
        <w:t xml:space="preserve"> - bev</w:t>
      </w:r>
      <w:r w:rsidR="000912FC"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telekkel sz</w:t>
      </w:r>
      <w:r w:rsidR="000912FC" w:rsidRPr="000912FC">
        <w:rPr>
          <w:rFonts w:ascii="Arial" w:hAnsi="Arial" w:cs="Arial"/>
          <w:color w:val="000000" w:themeColor="text1"/>
          <w:kern w:val="36"/>
          <w:sz w:val="22"/>
          <w:szCs w:val="22"/>
          <w:lang w:val="hu-HU"/>
        </w:rPr>
        <w:t>á</w:t>
      </w:r>
      <w:r w:rsidR="006068E9" w:rsidRPr="000912FC">
        <w:rPr>
          <w:rFonts w:ascii="Arial" w:hAnsi="Arial" w:cs="Arial"/>
          <w:color w:val="000000" w:themeColor="text1"/>
          <w:kern w:val="36"/>
          <w:sz w:val="22"/>
          <w:szCs w:val="22"/>
          <w:lang w:val="hu-HU"/>
        </w:rPr>
        <w:t>moltunk</w:t>
      </w:r>
      <w:r w:rsidR="006C074A" w:rsidRPr="000912FC">
        <w:rPr>
          <w:rFonts w:ascii="Arial" w:hAnsi="Arial" w:cs="Arial"/>
          <w:color w:val="000000" w:themeColor="text1"/>
          <w:kern w:val="36"/>
          <w:sz w:val="22"/>
          <w:szCs w:val="22"/>
          <w:lang w:val="hu-HU"/>
        </w:rPr>
        <w:t xml:space="preserve">” – hangsúlyozta Kovács Krisztián, </w:t>
      </w:r>
      <w:r w:rsidR="006C074A" w:rsidRPr="000912FC">
        <w:rPr>
          <w:rFonts w:ascii="Arial" w:hAnsi="Arial" w:cs="Arial"/>
          <w:color w:val="000000" w:themeColor="text1"/>
          <w:sz w:val="22"/>
          <w:szCs w:val="22"/>
          <w:lang w:val="hu-HU" w:eastAsia="en-GB"/>
        </w:rPr>
        <w:t>a Magyar Elektronikus Műsorszolgáltatók Egyesületének elnöke</w:t>
      </w:r>
      <w:r w:rsidR="00545E37" w:rsidRPr="000912FC">
        <w:rPr>
          <w:rFonts w:ascii="Arial" w:hAnsi="Arial" w:cs="Arial"/>
          <w:color w:val="000000" w:themeColor="text1"/>
          <w:sz w:val="22"/>
          <w:szCs w:val="22"/>
          <w:lang w:val="hu-HU" w:eastAsia="en-GB"/>
        </w:rPr>
        <w:t>.</w:t>
      </w:r>
      <w:r w:rsidR="00545E37">
        <w:rPr>
          <w:rFonts w:ascii="Arial" w:hAnsi="Arial" w:cs="Arial"/>
          <w:color w:val="000000"/>
          <w:sz w:val="22"/>
          <w:szCs w:val="22"/>
          <w:lang w:val="hu-HU" w:eastAsia="en-GB"/>
        </w:rPr>
        <w:br/>
      </w:r>
      <w:r w:rsidR="00810AE5">
        <w:rPr>
          <w:rFonts w:ascii="Arial" w:hAnsi="Arial" w:cs="Arial"/>
          <w:color w:val="000000"/>
          <w:sz w:val="22"/>
          <w:szCs w:val="22"/>
          <w:lang w:val="hu-HU" w:eastAsia="en-GB"/>
        </w:rPr>
        <w:br/>
      </w:r>
    </w:p>
    <w:p w:rsidR="009B6F9D" w:rsidRDefault="00810AE5" w:rsidP="00836D5A">
      <w:pPr>
        <w:rPr>
          <w:rFonts w:ascii="Arial" w:hAnsi="Arial" w:cs="Arial"/>
          <w:strike/>
          <w:color w:val="FF0000"/>
          <w:kern w:val="36"/>
          <w:sz w:val="22"/>
          <w:szCs w:val="22"/>
          <w:lang w:val="hu-HU"/>
        </w:rPr>
      </w:pPr>
      <w:r w:rsidRPr="00810AE5">
        <w:rPr>
          <w:rFonts w:ascii="Arial" w:hAnsi="Arial" w:cs="Arial"/>
          <w:b/>
          <w:color w:val="000000"/>
          <w:sz w:val="22"/>
          <w:szCs w:val="22"/>
          <w:lang w:val="hu-HU" w:eastAsia="en-GB"/>
        </w:rPr>
        <w:t>Hat százalékkal csökkentek a reklámbevételek</w:t>
      </w:r>
      <w:r w:rsidR="00545E37" w:rsidRPr="00810AE5">
        <w:rPr>
          <w:rFonts w:ascii="Arial" w:hAnsi="Arial" w:cs="Arial"/>
          <w:b/>
          <w:color w:val="000000"/>
          <w:sz w:val="22"/>
          <w:szCs w:val="22"/>
          <w:lang w:val="hu-HU" w:eastAsia="en-GB"/>
        </w:rPr>
        <w:br/>
      </w:r>
      <w:r w:rsidR="00545E37" w:rsidRPr="00810AE5">
        <w:rPr>
          <w:rFonts w:ascii="Arial" w:hAnsi="Arial" w:cs="Arial"/>
          <w:b/>
          <w:color w:val="000000"/>
          <w:sz w:val="22"/>
          <w:szCs w:val="22"/>
          <w:lang w:val="hu-HU" w:eastAsia="en-GB"/>
        </w:rPr>
        <w:br/>
      </w:r>
      <w:r w:rsidRPr="00810AE5">
        <w:rPr>
          <w:rFonts w:ascii="Arial" w:hAnsi="Arial" w:cs="Arial"/>
          <w:kern w:val="36"/>
          <w:sz w:val="22"/>
          <w:szCs w:val="22"/>
          <w:lang w:val="hu-HU"/>
        </w:rPr>
        <w:t xml:space="preserve">Az egy évvel korábbi 11 százalékos visszaesést követően 2013-ban </w:t>
      </w:r>
      <w:r>
        <w:rPr>
          <w:rFonts w:ascii="Arial" w:hAnsi="Arial" w:cs="Arial"/>
          <w:kern w:val="36"/>
          <w:sz w:val="22"/>
          <w:szCs w:val="22"/>
          <w:lang w:val="hu-HU"/>
        </w:rPr>
        <w:t xml:space="preserve">átlagosan </w:t>
      </w:r>
      <w:r w:rsidRPr="00810AE5">
        <w:rPr>
          <w:rFonts w:ascii="Arial" w:hAnsi="Arial" w:cs="Arial"/>
          <w:kern w:val="36"/>
          <w:sz w:val="22"/>
          <w:szCs w:val="22"/>
          <w:lang w:val="hu-HU"/>
        </w:rPr>
        <w:t xml:space="preserve">további 6 százalékkal csökkentek a </w:t>
      </w:r>
      <w:r>
        <w:rPr>
          <w:rFonts w:ascii="Arial" w:hAnsi="Arial" w:cs="Arial"/>
          <w:kern w:val="36"/>
          <w:sz w:val="22"/>
          <w:szCs w:val="22"/>
          <w:lang w:val="hu-HU"/>
        </w:rPr>
        <w:t>televíziós piac reklámbevételei. A reklámtorta így tavaly 45,6 milliárd forintra zsugorodott</w:t>
      </w:r>
      <w:r w:rsidRPr="000912FC">
        <w:rPr>
          <w:rFonts w:ascii="Arial" w:hAnsi="Arial" w:cs="Arial"/>
          <w:color w:val="000000" w:themeColor="text1"/>
          <w:kern w:val="36"/>
          <w:sz w:val="22"/>
          <w:szCs w:val="22"/>
          <w:lang w:val="hu-HU"/>
        </w:rPr>
        <w:t>.</w:t>
      </w:r>
      <w:r w:rsidR="000912FC" w:rsidRPr="000912FC">
        <w:rPr>
          <w:rFonts w:ascii="Arial" w:hAnsi="Arial" w:cs="Arial"/>
          <w:color w:val="000000" w:themeColor="text1"/>
          <w:kern w:val="36"/>
          <w:sz w:val="22"/>
          <w:szCs w:val="22"/>
          <w:lang w:val="hu-HU"/>
        </w:rPr>
        <w:t xml:space="preserve"> </w:t>
      </w:r>
      <w:r w:rsidR="005B76DB" w:rsidRPr="000912FC">
        <w:rPr>
          <w:rFonts w:ascii="Arial" w:hAnsi="Arial" w:cs="Arial"/>
          <w:color w:val="000000" w:themeColor="text1"/>
          <w:kern w:val="36"/>
          <w:sz w:val="22"/>
          <w:szCs w:val="22"/>
          <w:lang w:val="hu-HU"/>
        </w:rPr>
        <w:t xml:space="preserve">A </w:t>
      </w:r>
      <w:r w:rsidR="00285052" w:rsidRPr="000912FC">
        <w:rPr>
          <w:rFonts w:ascii="Arial" w:hAnsi="Arial" w:cs="Arial"/>
          <w:color w:val="000000" w:themeColor="text1"/>
          <w:kern w:val="36"/>
          <w:sz w:val="22"/>
          <w:szCs w:val="22"/>
          <w:lang w:val="hu-HU"/>
        </w:rPr>
        <w:t xml:space="preserve">kábeltelevíziók </w:t>
      </w:r>
      <w:r w:rsidRPr="000912FC">
        <w:rPr>
          <w:rFonts w:ascii="Arial" w:hAnsi="Arial" w:cs="Arial"/>
          <w:color w:val="000000" w:themeColor="text1"/>
          <w:kern w:val="36"/>
          <w:sz w:val="22"/>
          <w:szCs w:val="22"/>
          <w:lang w:val="hu-HU"/>
        </w:rPr>
        <w:t>reklámbevételei 4 százalékkal növekedtek</w:t>
      </w:r>
      <w:r w:rsidR="00285052" w:rsidRPr="000912FC">
        <w:rPr>
          <w:rFonts w:ascii="Arial" w:hAnsi="Arial" w:cs="Arial"/>
          <w:color w:val="000000" w:themeColor="text1"/>
          <w:kern w:val="36"/>
          <w:sz w:val="22"/>
          <w:szCs w:val="22"/>
          <w:lang w:val="hu-HU"/>
        </w:rPr>
        <w:t xml:space="preserve"> 2013-ban</w:t>
      </w:r>
      <w:r w:rsidRPr="000912FC">
        <w:rPr>
          <w:rFonts w:ascii="Arial" w:hAnsi="Arial" w:cs="Arial"/>
          <w:color w:val="000000" w:themeColor="text1"/>
          <w:kern w:val="36"/>
          <w:sz w:val="22"/>
          <w:szCs w:val="22"/>
          <w:lang w:val="hu-HU"/>
        </w:rPr>
        <w:t>.</w:t>
      </w:r>
      <w:r>
        <w:rPr>
          <w:rFonts w:ascii="Arial" w:hAnsi="Arial" w:cs="Arial"/>
          <w:kern w:val="36"/>
          <w:sz w:val="22"/>
          <w:szCs w:val="22"/>
          <w:lang w:val="hu-HU"/>
        </w:rPr>
        <w:t xml:space="preserve"> </w:t>
      </w:r>
      <w:r w:rsidR="00285052">
        <w:rPr>
          <w:rFonts w:ascii="Arial" w:hAnsi="Arial" w:cs="Arial"/>
          <w:kern w:val="36"/>
          <w:sz w:val="22"/>
          <w:szCs w:val="22"/>
          <w:lang w:val="hu-HU"/>
        </w:rPr>
        <w:t>Ezzel párhuzamosan azonban a földi sugárzású adók</w:t>
      </w:r>
      <w:r>
        <w:rPr>
          <w:rFonts w:ascii="Arial" w:hAnsi="Arial" w:cs="Arial"/>
          <w:kern w:val="36"/>
          <w:sz w:val="22"/>
          <w:szCs w:val="22"/>
          <w:lang w:val="hu-HU"/>
        </w:rPr>
        <w:t xml:space="preserve"> piacán 10 százalékos volt a visszaesés – derül </w:t>
      </w:r>
      <w:r w:rsidR="00285052">
        <w:rPr>
          <w:rFonts w:ascii="Arial" w:hAnsi="Arial" w:cs="Arial"/>
          <w:kern w:val="36"/>
          <w:sz w:val="22"/>
          <w:szCs w:val="22"/>
          <w:lang w:val="hu-HU"/>
        </w:rPr>
        <w:t xml:space="preserve">ki a felmérésből. </w:t>
      </w:r>
      <w:r w:rsidR="00285052">
        <w:rPr>
          <w:rFonts w:ascii="Arial" w:hAnsi="Arial" w:cs="Arial"/>
          <w:kern w:val="36"/>
          <w:sz w:val="22"/>
          <w:szCs w:val="22"/>
          <w:lang w:val="hu-HU"/>
        </w:rPr>
        <w:br/>
      </w:r>
      <w:r w:rsidR="00285052">
        <w:rPr>
          <w:rFonts w:ascii="Arial" w:hAnsi="Arial" w:cs="Arial"/>
          <w:kern w:val="36"/>
          <w:sz w:val="22"/>
          <w:szCs w:val="22"/>
          <w:lang w:val="hu-HU"/>
        </w:rPr>
        <w:br/>
        <w:t xml:space="preserve">Ennek megfelelően nőtt </w:t>
      </w:r>
      <w:r w:rsidR="00047ACA">
        <w:rPr>
          <w:rFonts w:ascii="Arial" w:hAnsi="Arial" w:cs="Arial"/>
          <w:kern w:val="36"/>
          <w:sz w:val="22"/>
          <w:szCs w:val="22"/>
          <w:lang w:val="hu-HU"/>
        </w:rPr>
        <w:t xml:space="preserve">a </w:t>
      </w:r>
      <w:bookmarkStart w:id="0" w:name="_GoBack"/>
      <w:bookmarkEnd w:id="0"/>
      <w:r w:rsidR="00285052">
        <w:rPr>
          <w:rFonts w:ascii="Arial" w:hAnsi="Arial" w:cs="Arial"/>
          <w:kern w:val="36"/>
          <w:sz w:val="22"/>
          <w:szCs w:val="22"/>
          <w:lang w:val="hu-HU"/>
        </w:rPr>
        <w:t xml:space="preserve">kábeltelevíziók részaránya a teljes reklámtortán belül, a szektor összbevételének 31 százalékát, mintegy 14 milliárd forintot, ezek az adók adták. </w:t>
      </w:r>
      <w:r w:rsidR="00F25A08">
        <w:rPr>
          <w:rFonts w:ascii="Arial" w:hAnsi="Arial" w:cs="Arial"/>
          <w:kern w:val="36"/>
          <w:sz w:val="22"/>
          <w:szCs w:val="22"/>
          <w:lang w:val="hu-HU"/>
        </w:rPr>
        <w:br/>
      </w:r>
      <w:r w:rsidR="00285052">
        <w:rPr>
          <w:rFonts w:ascii="Arial" w:hAnsi="Arial" w:cs="Arial"/>
          <w:kern w:val="36"/>
          <w:sz w:val="22"/>
          <w:szCs w:val="22"/>
          <w:lang w:val="hu-HU"/>
        </w:rPr>
        <w:br/>
      </w:r>
      <w:r w:rsidR="00F25A08">
        <w:rPr>
          <w:rFonts w:ascii="Arial" w:hAnsi="Arial" w:cs="Arial"/>
          <w:kern w:val="36"/>
          <w:sz w:val="22"/>
          <w:szCs w:val="22"/>
          <w:lang w:val="hu-HU"/>
        </w:rPr>
        <w:t>A reklámtortán belül nőtt</w:t>
      </w:r>
      <w:r w:rsidR="00B51945">
        <w:rPr>
          <w:rFonts w:ascii="Arial" w:hAnsi="Arial" w:cs="Arial"/>
          <w:kern w:val="36"/>
          <w:sz w:val="22"/>
          <w:szCs w:val="22"/>
          <w:lang w:val="hu-HU"/>
        </w:rPr>
        <w:t>ek</w:t>
      </w:r>
      <w:r w:rsidR="00F25A08">
        <w:rPr>
          <w:rFonts w:ascii="Arial" w:hAnsi="Arial" w:cs="Arial"/>
          <w:kern w:val="36"/>
          <w:sz w:val="22"/>
          <w:szCs w:val="22"/>
          <w:lang w:val="hu-HU"/>
        </w:rPr>
        <w:t xml:space="preserve"> a </w:t>
      </w:r>
      <w:proofErr w:type="spellStart"/>
      <w:r w:rsidR="00B51945">
        <w:rPr>
          <w:rFonts w:ascii="Arial" w:hAnsi="Arial" w:cs="Arial"/>
          <w:kern w:val="36"/>
          <w:sz w:val="22"/>
          <w:szCs w:val="22"/>
          <w:lang w:val="hu-HU"/>
        </w:rPr>
        <w:t>reklám</w:t>
      </w:r>
      <w:r w:rsidR="00F25A08">
        <w:rPr>
          <w:rFonts w:ascii="Arial" w:hAnsi="Arial" w:cs="Arial"/>
          <w:kern w:val="36"/>
          <w:sz w:val="22"/>
          <w:szCs w:val="22"/>
          <w:lang w:val="hu-HU"/>
        </w:rPr>
        <w:t>szpotokból</w:t>
      </w:r>
      <w:proofErr w:type="spellEnd"/>
      <w:r w:rsidR="00F25A08">
        <w:rPr>
          <w:rFonts w:ascii="Arial" w:hAnsi="Arial" w:cs="Arial"/>
          <w:kern w:val="36"/>
          <w:sz w:val="22"/>
          <w:szCs w:val="22"/>
          <w:lang w:val="hu-HU"/>
        </w:rPr>
        <w:t xml:space="preserve"> származó bevételek, 95 százalékra emelkedett arányuk, meghaladva a 43,3 milliárd forintot. </w:t>
      </w:r>
      <w:r w:rsidR="00F25A08">
        <w:rPr>
          <w:rFonts w:ascii="Arial" w:hAnsi="Arial" w:cs="Arial"/>
          <w:kern w:val="36"/>
          <w:sz w:val="22"/>
          <w:szCs w:val="22"/>
          <w:lang w:val="hu-HU"/>
        </w:rPr>
        <w:br/>
      </w:r>
    </w:p>
    <w:p w:rsidR="000912FC" w:rsidRDefault="000912FC" w:rsidP="00836D5A">
      <w:pPr>
        <w:rPr>
          <w:rFonts w:ascii="Arial" w:hAnsi="Arial" w:cs="Arial"/>
          <w:strike/>
          <w:color w:val="FF0000"/>
          <w:kern w:val="36"/>
          <w:sz w:val="22"/>
          <w:szCs w:val="22"/>
          <w:lang w:val="hu-HU"/>
        </w:rPr>
      </w:pPr>
    </w:p>
    <w:p w:rsidR="009C146B" w:rsidRPr="000912FC" w:rsidRDefault="009C146B" w:rsidP="00836D5A">
      <w:pPr>
        <w:rPr>
          <w:rFonts w:ascii="Arial" w:hAnsi="Arial" w:cs="Arial"/>
          <w:strike/>
          <w:color w:val="FF0000"/>
          <w:kern w:val="36"/>
          <w:sz w:val="22"/>
          <w:szCs w:val="22"/>
          <w:lang w:val="hu-HU"/>
        </w:rPr>
      </w:pPr>
    </w:p>
    <w:p w:rsidR="00014381" w:rsidRPr="00B82129" w:rsidRDefault="00014381" w:rsidP="00B82129">
      <w:pPr>
        <w:rPr>
          <w:rFonts w:ascii="Arial" w:hAnsi="Arial" w:cs="Arial"/>
          <w:kern w:val="36"/>
          <w:sz w:val="22"/>
          <w:szCs w:val="22"/>
          <w:lang w:val="hu-HU"/>
        </w:rPr>
      </w:pPr>
    </w:p>
    <w:p w:rsidR="00F25A08" w:rsidRPr="00C44446" w:rsidRDefault="00B82129" w:rsidP="00F25A08">
      <w:pPr>
        <w:pStyle w:val="Nincstrkz"/>
        <w:jc w:val="center"/>
        <w:rPr>
          <w:rFonts w:ascii="Arial" w:hAnsi="Arial" w:cs="Arial"/>
          <w:kern w:val="36"/>
          <w:sz w:val="22"/>
          <w:szCs w:val="22"/>
          <w:lang w:val="hu-HU"/>
        </w:rPr>
      </w:pPr>
      <w:r w:rsidRPr="00C44446">
        <w:rPr>
          <w:rFonts w:ascii="Arial" w:hAnsi="Arial" w:cs="Arial"/>
          <w:kern w:val="36"/>
          <w:sz w:val="22"/>
          <w:szCs w:val="22"/>
          <w:lang w:val="hu-HU"/>
        </w:rPr>
        <w:t>xxxxxxxxxxxxxxxxxxxxxxx</w:t>
      </w:r>
      <w:r w:rsidR="00E936A7" w:rsidRPr="00C44446">
        <w:rPr>
          <w:rFonts w:ascii="Arial" w:hAnsi="Arial" w:cs="Arial"/>
          <w:kern w:val="36"/>
          <w:sz w:val="22"/>
          <w:szCs w:val="22"/>
          <w:lang w:val="hu-HU"/>
        </w:rPr>
        <w:br/>
      </w:r>
    </w:p>
    <w:p w:rsidR="00B82129" w:rsidRDefault="00B82129" w:rsidP="006C0787">
      <w:pPr>
        <w:autoSpaceDE w:val="0"/>
        <w:autoSpaceDN w:val="0"/>
        <w:adjustRightInd w:val="0"/>
        <w:rPr>
          <w:rFonts w:ascii="Arial" w:hAnsi="Arial" w:cs="Arial"/>
          <w:b/>
          <w:kern w:val="36"/>
          <w:sz w:val="22"/>
          <w:szCs w:val="22"/>
        </w:rPr>
      </w:pPr>
    </w:p>
    <w:p w:rsidR="00D86F74" w:rsidRPr="00D86F74" w:rsidRDefault="00802ABF" w:rsidP="00D86F74">
      <w:pPr>
        <w:autoSpaceDE w:val="0"/>
        <w:autoSpaceDN w:val="0"/>
        <w:adjustRightInd w:val="0"/>
        <w:rPr>
          <w:rFonts w:ascii="Arial" w:hAnsi="Arial" w:cs="Arial"/>
          <w:color w:val="000000"/>
          <w:sz w:val="20"/>
          <w:szCs w:val="20"/>
          <w:lang w:val="hu-HU"/>
        </w:rPr>
      </w:pPr>
      <w:r w:rsidRPr="00D86F74">
        <w:rPr>
          <w:rFonts w:ascii="Arial" w:hAnsi="Arial" w:cs="Arial"/>
          <w:b/>
          <w:kern w:val="36"/>
          <w:sz w:val="20"/>
          <w:szCs w:val="20"/>
          <w:lang w:val="hu-HU"/>
        </w:rPr>
        <w:lastRenderedPageBreak/>
        <w:t>A szerkesztők figyelmébe</w:t>
      </w:r>
      <w:r w:rsidR="00FC30F4" w:rsidRPr="00D86F74">
        <w:rPr>
          <w:rFonts w:ascii="Arial" w:hAnsi="Arial" w:cs="Arial"/>
          <w:color w:val="000000"/>
          <w:sz w:val="20"/>
          <w:szCs w:val="20"/>
          <w:lang w:val="hu-HU"/>
        </w:rPr>
        <w:br/>
      </w:r>
      <w:r w:rsidR="007C35DC" w:rsidRPr="00D86F74">
        <w:rPr>
          <w:rFonts w:ascii="Arial" w:hAnsi="Arial" w:cs="Arial"/>
          <w:b/>
          <w:color w:val="000000"/>
          <w:sz w:val="20"/>
          <w:szCs w:val="20"/>
          <w:lang w:val="hu-HU"/>
        </w:rPr>
        <w:br/>
      </w:r>
      <w:proofErr w:type="gramStart"/>
      <w:r w:rsidR="007C35DC" w:rsidRPr="00D86F74">
        <w:rPr>
          <w:rFonts w:ascii="Arial" w:hAnsi="Arial" w:cs="Arial"/>
          <w:b/>
          <w:color w:val="000000"/>
          <w:sz w:val="20"/>
          <w:szCs w:val="20"/>
          <w:lang w:val="hu-HU"/>
        </w:rPr>
        <w:t>A</w:t>
      </w:r>
      <w:proofErr w:type="gramEnd"/>
      <w:r w:rsidR="007C35DC" w:rsidRPr="00D86F74">
        <w:rPr>
          <w:rFonts w:ascii="Arial" w:hAnsi="Arial" w:cs="Arial"/>
          <w:b/>
          <w:color w:val="000000"/>
          <w:sz w:val="20"/>
          <w:szCs w:val="20"/>
          <w:lang w:val="hu-HU"/>
        </w:rPr>
        <w:t xml:space="preserve"> felmérésről</w:t>
      </w:r>
      <w:r w:rsidR="007C35DC" w:rsidRPr="00D86F74">
        <w:rPr>
          <w:rFonts w:ascii="Arial" w:hAnsi="Arial" w:cs="Arial"/>
          <w:b/>
          <w:color w:val="000000"/>
          <w:sz w:val="20"/>
          <w:szCs w:val="20"/>
          <w:lang w:val="hu-HU"/>
        </w:rPr>
        <w:br/>
      </w:r>
      <w:r w:rsidR="007C35DC" w:rsidRPr="00D86F74">
        <w:rPr>
          <w:rFonts w:ascii="Arial" w:hAnsi="Arial" w:cs="Arial"/>
          <w:color w:val="000000"/>
          <w:sz w:val="20"/>
          <w:szCs w:val="20"/>
          <w:lang w:val="hu-HU"/>
        </w:rPr>
        <w:br/>
        <w:t xml:space="preserve">A 2013. évi televíziós reklámpiaci felmérésben 56 televízió csatorna szolgáltatott adatot. Az előző évhez képest </w:t>
      </w:r>
      <w:r w:rsidR="00DB6357" w:rsidRPr="00D86F74">
        <w:rPr>
          <w:rFonts w:ascii="Arial" w:hAnsi="Arial" w:cs="Arial"/>
          <w:color w:val="000000"/>
          <w:sz w:val="20"/>
          <w:szCs w:val="20"/>
          <w:lang w:val="hu-HU"/>
        </w:rPr>
        <w:t>egy új</w:t>
      </w:r>
      <w:r w:rsidR="007C35DC" w:rsidRPr="00D86F74">
        <w:rPr>
          <w:rFonts w:ascii="Arial" w:hAnsi="Arial" w:cs="Arial"/>
          <w:color w:val="000000"/>
          <w:sz w:val="20"/>
          <w:szCs w:val="20"/>
          <w:lang w:val="hu-HU"/>
        </w:rPr>
        <w:t xml:space="preserve"> televízió csatlakozott a felméréshez, egy csatorna pedig idén nem vett részt az adatszolgáltatásban. A piac méretének megállapításához az adatokat közvetlenül a televíziós társaságok, valamint sales house-ok szolgáltatták.</w:t>
      </w:r>
      <w:r w:rsidR="003D6403" w:rsidRPr="00D86F74">
        <w:rPr>
          <w:rFonts w:ascii="Arial" w:hAnsi="Arial" w:cs="Arial"/>
          <w:color w:val="000000"/>
          <w:sz w:val="20"/>
          <w:szCs w:val="20"/>
          <w:lang w:val="hu-HU"/>
        </w:rPr>
        <w:t xml:space="preserve"> </w:t>
      </w:r>
      <w:r w:rsidR="003D6403" w:rsidRPr="00D86F74">
        <w:rPr>
          <w:rFonts w:ascii="Helv" w:hAnsi="Helv" w:cs="Helv"/>
          <w:color w:val="000000"/>
          <w:sz w:val="20"/>
          <w:szCs w:val="20"/>
          <w:lang w:val="hu-HU" w:eastAsia="en-GB"/>
        </w:rPr>
        <w:br/>
      </w:r>
      <w:r w:rsidR="007C35DC" w:rsidRPr="00D86F74">
        <w:rPr>
          <w:rFonts w:ascii="Arial" w:hAnsi="Arial" w:cs="Arial"/>
          <w:color w:val="000000"/>
          <w:sz w:val="20"/>
          <w:szCs w:val="20"/>
          <w:lang w:val="hu-HU"/>
        </w:rPr>
        <w:br/>
        <w:t>Az adatok összegyűjtését és összesítését az EY végezte. A beérkezett adatokat a feldolgozást követően a cég megsemmisítette.</w:t>
      </w:r>
      <w:r w:rsidR="007C35DC" w:rsidRPr="00D86F74">
        <w:rPr>
          <w:rFonts w:ascii="Arial" w:hAnsi="Arial" w:cs="Arial"/>
          <w:color w:val="000000"/>
          <w:sz w:val="20"/>
          <w:szCs w:val="20"/>
          <w:lang w:val="hu-HU"/>
        </w:rPr>
        <w:br/>
      </w:r>
      <w:r w:rsidR="007C35DC" w:rsidRPr="00D86F74">
        <w:rPr>
          <w:rFonts w:ascii="Arial" w:hAnsi="Arial" w:cs="Arial"/>
          <w:color w:val="000000"/>
          <w:sz w:val="20"/>
          <w:szCs w:val="20"/>
          <w:lang w:val="hu-HU"/>
        </w:rPr>
        <w:br/>
        <w:t>A jelentés elkészítésekor idén is a net-net (kedvezményekkel csökkentett, ügynökségi jutalék levonása utáni) reklám árbevételt vették figyelembe. A felmérés nem tartalmazza a barter tevékenységből származó bevételeket, valamint az olyan egyéb forrásokat, mint például az emelt díjas telefon és SMS, a rendezvények, valamint a saját márkás árucikkek.</w:t>
      </w:r>
      <w:r w:rsidR="007E1980" w:rsidRPr="00D86F74">
        <w:rPr>
          <w:rFonts w:ascii="Arial" w:hAnsi="Arial" w:cs="Arial"/>
          <w:color w:val="000000"/>
          <w:sz w:val="20"/>
          <w:szCs w:val="20"/>
          <w:lang w:val="hu-HU"/>
        </w:rPr>
        <w:t xml:space="preserve"> A szponzoráció tartalmazza a termékmegjelenítésből származó bevételt is, </w:t>
      </w:r>
      <w:r w:rsidR="00C942F3" w:rsidRPr="00D86F74">
        <w:rPr>
          <w:rFonts w:ascii="Arial" w:hAnsi="Arial" w:cs="Arial"/>
          <w:sz w:val="20"/>
          <w:szCs w:val="20"/>
          <w:lang w:val="hu-HU"/>
        </w:rPr>
        <w:t>a szponzor-</w:t>
      </w:r>
      <w:r w:rsidR="007E1980" w:rsidRPr="00D86F74">
        <w:rPr>
          <w:rFonts w:ascii="Arial" w:hAnsi="Arial" w:cs="Arial"/>
          <w:sz w:val="20"/>
          <w:szCs w:val="20"/>
          <w:lang w:val="hu-HU"/>
        </w:rPr>
        <w:t xml:space="preserve">finanszírozott műsorok </w:t>
      </w:r>
      <w:r w:rsidR="005B76DB" w:rsidRPr="00D86F74">
        <w:rPr>
          <w:rFonts w:ascii="Arial" w:hAnsi="Arial" w:cs="Arial"/>
          <w:color w:val="000000" w:themeColor="text1"/>
          <w:sz w:val="20"/>
          <w:szCs w:val="20"/>
          <w:lang w:val="hu-HU"/>
        </w:rPr>
        <w:t>eset</w:t>
      </w:r>
      <w:r w:rsidR="000912FC" w:rsidRPr="00D86F74">
        <w:rPr>
          <w:rFonts w:ascii="Arial" w:hAnsi="Arial" w:cs="Arial"/>
          <w:color w:val="000000" w:themeColor="text1"/>
          <w:sz w:val="20"/>
          <w:szCs w:val="20"/>
          <w:lang w:val="hu-HU"/>
        </w:rPr>
        <w:t>é</w:t>
      </w:r>
      <w:r w:rsidR="005B76DB" w:rsidRPr="00D86F74">
        <w:rPr>
          <w:rFonts w:ascii="Arial" w:hAnsi="Arial" w:cs="Arial"/>
          <w:color w:val="000000" w:themeColor="text1"/>
          <w:sz w:val="20"/>
          <w:szCs w:val="20"/>
          <w:lang w:val="hu-HU"/>
        </w:rPr>
        <w:t xml:space="preserve">ben </w:t>
      </w:r>
      <w:r w:rsidR="007E1980" w:rsidRPr="00D86F74">
        <w:rPr>
          <w:rFonts w:ascii="Arial" w:hAnsi="Arial" w:cs="Arial"/>
          <w:color w:val="000000" w:themeColor="text1"/>
          <w:sz w:val="20"/>
          <w:szCs w:val="20"/>
          <w:lang w:val="hu-HU"/>
        </w:rPr>
        <w:t xml:space="preserve">azonban </w:t>
      </w:r>
      <w:r w:rsidR="005B76DB" w:rsidRPr="00D86F74">
        <w:rPr>
          <w:rFonts w:ascii="Arial" w:hAnsi="Arial" w:cs="Arial"/>
          <w:color w:val="000000" w:themeColor="text1"/>
          <w:sz w:val="20"/>
          <w:szCs w:val="20"/>
          <w:lang w:val="hu-HU"/>
        </w:rPr>
        <w:t>a bev</w:t>
      </w:r>
      <w:r w:rsidR="000912FC" w:rsidRPr="00D86F74">
        <w:rPr>
          <w:rFonts w:ascii="Arial" w:hAnsi="Arial" w:cs="Arial"/>
          <w:color w:val="000000" w:themeColor="text1"/>
          <w:sz w:val="20"/>
          <w:szCs w:val="20"/>
          <w:lang w:val="hu-HU"/>
        </w:rPr>
        <w:t>é</w:t>
      </w:r>
      <w:r w:rsidR="005B76DB" w:rsidRPr="00D86F74">
        <w:rPr>
          <w:rFonts w:ascii="Arial" w:hAnsi="Arial" w:cs="Arial"/>
          <w:color w:val="000000" w:themeColor="text1"/>
          <w:sz w:val="20"/>
          <w:szCs w:val="20"/>
          <w:lang w:val="hu-HU"/>
        </w:rPr>
        <w:t xml:space="preserve">tel nem tartalmazza a </w:t>
      </w:r>
      <w:r w:rsidR="007E1980" w:rsidRPr="00D86F74">
        <w:rPr>
          <w:rFonts w:ascii="Arial" w:hAnsi="Arial" w:cs="Arial"/>
          <w:color w:val="000000" w:themeColor="text1"/>
          <w:sz w:val="20"/>
          <w:szCs w:val="20"/>
          <w:lang w:val="hu-HU"/>
        </w:rPr>
        <w:t>prod</w:t>
      </w:r>
      <w:r w:rsidR="005B76DB" w:rsidRPr="00D86F74">
        <w:rPr>
          <w:rFonts w:ascii="Arial" w:hAnsi="Arial" w:cs="Arial"/>
          <w:color w:val="000000" w:themeColor="text1"/>
          <w:sz w:val="20"/>
          <w:szCs w:val="20"/>
          <w:lang w:val="hu-HU"/>
        </w:rPr>
        <w:t>ukciós költségeket.</w:t>
      </w:r>
      <w:r w:rsidR="00D86F74" w:rsidRPr="00D86F74">
        <w:rPr>
          <w:rFonts w:ascii="Arial" w:hAnsi="Arial" w:cs="Arial"/>
          <w:color w:val="000000" w:themeColor="text1"/>
          <w:sz w:val="20"/>
          <w:szCs w:val="20"/>
          <w:lang w:val="hu-HU"/>
        </w:rPr>
        <w:br/>
      </w:r>
      <w:r w:rsidR="00D86F74" w:rsidRPr="00D86F74">
        <w:rPr>
          <w:rFonts w:ascii="Arial" w:hAnsi="Arial" w:cs="Arial"/>
          <w:color w:val="000000" w:themeColor="text1"/>
          <w:sz w:val="20"/>
          <w:szCs w:val="20"/>
          <w:lang w:val="hu-HU"/>
        </w:rPr>
        <w:br/>
      </w:r>
      <w:r w:rsidR="00D86F74" w:rsidRPr="00D86F74">
        <w:rPr>
          <w:rFonts w:ascii="Arial" w:hAnsi="Arial" w:cs="Arial"/>
          <w:color w:val="000000" w:themeColor="text1"/>
          <w:sz w:val="20"/>
          <w:szCs w:val="20"/>
          <w:lang w:val="hu-HU"/>
        </w:rPr>
        <w:br/>
      </w:r>
      <w:r w:rsidR="00D86F74" w:rsidRPr="00D86F74">
        <w:rPr>
          <w:rFonts w:ascii="Arial" w:hAnsi="Arial" w:cs="Arial"/>
          <w:b/>
          <w:color w:val="000000" w:themeColor="text1"/>
          <w:sz w:val="20"/>
          <w:szCs w:val="20"/>
          <w:lang w:val="hu-HU"/>
        </w:rPr>
        <w:t>A</w:t>
      </w:r>
      <w:r w:rsidR="00D86F74" w:rsidRPr="00D86F74">
        <w:rPr>
          <w:rFonts w:ascii="Arial" w:hAnsi="Arial" w:cs="Arial"/>
          <w:b/>
          <w:color w:val="000000"/>
          <w:sz w:val="20"/>
          <w:szCs w:val="20"/>
          <w:lang w:val="hu-HU"/>
        </w:rPr>
        <w:t xml:space="preserve"> Magyar Elektronikus Műsorszolgáltatók Egyesületéről</w:t>
      </w:r>
      <w:r w:rsidR="007C35DC" w:rsidRPr="00D86F74">
        <w:rPr>
          <w:rFonts w:ascii="Arial" w:hAnsi="Arial" w:cs="Arial"/>
          <w:b/>
          <w:color w:val="FF0000"/>
          <w:sz w:val="20"/>
          <w:szCs w:val="20"/>
          <w:lang w:val="hu-HU"/>
        </w:rPr>
        <w:br/>
      </w:r>
      <w:r w:rsidR="009B6F9D" w:rsidRPr="00D86F74">
        <w:rPr>
          <w:rFonts w:ascii="Arial" w:hAnsi="Arial" w:cs="Arial"/>
          <w:b/>
          <w:color w:val="000000"/>
          <w:sz w:val="20"/>
          <w:szCs w:val="20"/>
          <w:lang w:val="hu-HU"/>
        </w:rPr>
        <w:br/>
      </w:r>
      <w:proofErr w:type="gramStart"/>
      <w:r w:rsidR="00D86F74" w:rsidRPr="00D86F74">
        <w:rPr>
          <w:rFonts w:ascii="Arial" w:hAnsi="Arial" w:cs="Arial"/>
          <w:color w:val="000000"/>
          <w:sz w:val="20"/>
          <w:szCs w:val="20"/>
          <w:lang w:val="hu-HU"/>
        </w:rPr>
        <w:t>A</w:t>
      </w:r>
      <w:proofErr w:type="gramEnd"/>
      <w:r w:rsidR="00D86F74" w:rsidRPr="00D86F74">
        <w:rPr>
          <w:rFonts w:ascii="Arial" w:hAnsi="Arial" w:cs="Arial"/>
          <w:color w:val="000000"/>
          <w:sz w:val="20"/>
          <w:szCs w:val="20"/>
          <w:lang w:val="hu-HU"/>
        </w:rPr>
        <w:t xml:space="preserve"> Magyar Elektronikus Műsorszolgáltatók Egyesülete (röviden: MEME), szakmai érdekképviselet, mely céljának tekinti az audiovizuális médiumok médiaszolgáltatási kultúrájának emelését, az audiovizuális kereskedelmi tevékenység, valamint a tagok erkölcsi súlyának emelését, szakmai munkájának elősegítését, s az ehhez szükséges szakmai környezet fenntartását, javítását.</w:t>
      </w:r>
      <w:r w:rsidR="00D86F74" w:rsidRPr="00D86F74">
        <w:rPr>
          <w:rFonts w:ascii="Arial" w:hAnsi="Arial" w:cs="Arial"/>
          <w:color w:val="000000"/>
          <w:sz w:val="20"/>
          <w:szCs w:val="20"/>
          <w:lang w:val="hu-HU"/>
        </w:rPr>
        <w:br/>
      </w:r>
    </w:p>
    <w:p w:rsidR="00802ABF" w:rsidRPr="00D86F74" w:rsidRDefault="00D86F74" w:rsidP="00D86F74">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 xml:space="preserve">A MEME 2005. óta végzi a televíziós reklámpiacra vonatkozó felmérést, valós  - nem becsült - adatokat szolgáltatva </w:t>
      </w:r>
      <w:proofErr w:type="gramStart"/>
      <w:r w:rsidRPr="00D86F74">
        <w:rPr>
          <w:rFonts w:ascii="Arial" w:hAnsi="Arial" w:cs="Arial"/>
          <w:color w:val="000000"/>
          <w:sz w:val="20"/>
          <w:szCs w:val="20"/>
          <w:lang w:val="hu-HU"/>
        </w:rPr>
        <w:t>ezáltal</w:t>
      </w:r>
      <w:proofErr w:type="gramEnd"/>
      <w:r w:rsidRPr="00D86F74">
        <w:rPr>
          <w:rFonts w:ascii="Arial" w:hAnsi="Arial" w:cs="Arial"/>
          <w:color w:val="000000"/>
          <w:sz w:val="20"/>
          <w:szCs w:val="20"/>
          <w:lang w:val="hu-HU"/>
        </w:rPr>
        <w:t xml:space="preserve"> a televíziós reklámpiac méretéről, hangsúlyozva a piaci transzparencia fontosságát.</w:t>
      </w:r>
      <w:r w:rsidRPr="00D86F74">
        <w:rPr>
          <w:rFonts w:ascii="Arial" w:hAnsi="Arial" w:cs="Arial"/>
          <w:color w:val="000000"/>
          <w:sz w:val="20"/>
          <w:szCs w:val="20"/>
          <w:lang w:val="hu-HU"/>
        </w:rPr>
        <w:br/>
      </w:r>
      <w:r w:rsidRPr="00D86F74">
        <w:rPr>
          <w:rFonts w:ascii="Arial" w:hAnsi="Arial" w:cs="Arial"/>
          <w:color w:val="000000"/>
          <w:sz w:val="20"/>
          <w:szCs w:val="20"/>
          <w:lang w:val="hu-HU"/>
        </w:rPr>
        <w:br/>
        <w:t xml:space="preserve">Az egyesület elnöki tisztségét </w:t>
      </w:r>
      <w:proofErr w:type="gramStart"/>
      <w:r w:rsidRPr="00D86F74">
        <w:rPr>
          <w:rFonts w:ascii="Arial" w:hAnsi="Arial" w:cs="Arial"/>
          <w:color w:val="000000"/>
          <w:sz w:val="20"/>
          <w:szCs w:val="20"/>
          <w:lang w:val="hu-HU"/>
        </w:rPr>
        <w:t>2012.</w:t>
      </w:r>
      <w:r w:rsidR="00C34572">
        <w:rPr>
          <w:rFonts w:ascii="Arial" w:hAnsi="Arial" w:cs="Arial"/>
          <w:color w:val="000000"/>
          <w:sz w:val="20"/>
          <w:szCs w:val="20"/>
          <w:lang w:val="hu-HU"/>
        </w:rPr>
        <w:t xml:space="preserve"> </w:t>
      </w:r>
      <w:r w:rsidRPr="00D86F74">
        <w:rPr>
          <w:rFonts w:ascii="Arial" w:hAnsi="Arial" w:cs="Arial"/>
          <w:color w:val="000000"/>
          <w:sz w:val="20"/>
          <w:szCs w:val="20"/>
          <w:lang w:val="hu-HU"/>
        </w:rPr>
        <w:t xml:space="preserve"> áprilisa</w:t>
      </w:r>
      <w:proofErr w:type="gramEnd"/>
      <w:r w:rsidRPr="00D86F74">
        <w:rPr>
          <w:rFonts w:ascii="Arial" w:hAnsi="Arial" w:cs="Arial"/>
          <w:color w:val="000000"/>
          <w:sz w:val="20"/>
          <w:szCs w:val="20"/>
          <w:lang w:val="hu-HU"/>
        </w:rPr>
        <w:t xml:space="preserve"> óta Kovács Krisztián tölti be.</w:t>
      </w:r>
      <w:r w:rsidR="00C34572">
        <w:rPr>
          <w:rFonts w:ascii="Arial" w:hAnsi="Arial" w:cs="Arial"/>
          <w:color w:val="000000"/>
          <w:sz w:val="20"/>
          <w:szCs w:val="20"/>
          <w:lang w:val="hu-HU"/>
        </w:rPr>
        <w:br/>
      </w:r>
      <w:r w:rsidRPr="00D86F74">
        <w:rPr>
          <w:rFonts w:ascii="Arial" w:hAnsi="Arial" w:cs="Arial"/>
          <w:color w:val="000000"/>
          <w:sz w:val="20"/>
          <w:szCs w:val="20"/>
          <w:lang w:val="hu-HU"/>
        </w:rPr>
        <w:br/>
        <w:t xml:space="preserve">További információ: </w:t>
      </w:r>
      <w:hyperlink r:id="rId8" w:history="1">
        <w:r w:rsidRPr="00D86F74">
          <w:rPr>
            <w:rStyle w:val="Hiperhivatkozs"/>
            <w:rFonts w:ascii="Arial" w:hAnsi="Arial" w:cs="Arial"/>
            <w:sz w:val="20"/>
            <w:szCs w:val="20"/>
            <w:lang w:val="hu-HU"/>
          </w:rPr>
          <w:t>www.memeinfo.hu</w:t>
        </w:r>
      </w:hyperlink>
      <w:r w:rsidRPr="00D86F74">
        <w:rPr>
          <w:rFonts w:ascii="Arial" w:hAnsi="Arial" w:cs="Arial"/>
          <w:b/>
          <w:color w:val="000000"/>
          <w:sz w:val="20"/>
          <w:szCs w:val="20"/>
          <w:lang w:val="hu-HU"/>
        </w:rPr>
        <w:br/>
      </w:r>
      <w:r w:rsidRPr="00D86F74">
        <w:rPr>
          <w:rFonts w:ascii="Arial" w:hAnsi="Arial" w:cs="Arial"/>
          <w:b/>
          <w:color w:val="000000"/>
          <w:sz w:val="20"/>
          <w:szCs w:val="20"/>
          <w:lang w:val="hu-HU"/>
        </w:rPr>
        <w:br/>
      </w:r>
      <w:r w:rsidR="00FC30F4" w:rsidRPr="00D86F74">
        <w:rPr>
          <w:rFonts w:ascii="Arial" w:hAnsi="Arial" w:cs="Arial"/>
          <w:b/>
          <w:color w:val="000000"/>
          <w:sz w:val="20"/>
          <w:szCs w:val="20"/>
          <w:lang w:val="hu-HU"/>
        </w:rPr>
        <w:br/>
      </w:r>
      <w:r w:rsidR="00802ABF" w:rsidRPr="00D86F74">
        <w:rPr>
          <w:rFonts w:ascii="Arial" w:hAnsi="Arial" w:cs="Arial"/>
          <w:b/>
          <w:color w:val="000000"/>
          <w:sz w:val="20"/>
          <w:szCs w:val="20"/>
          <w:lang w:val="hu-HU"/>
        </w:rPr>
        <w:t>Az EY-ról</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 xml:space="preserve">Az EY egyike a </w:t>
      </w:r>
      <w:proofErr w:type="gramStart"/>
      <w:r w:rsidRPr="00D86F74">
        <w:rPr>
          <w:rFonts w:ascii="Arial" w:hAnsi="Arial" w:cs="Arial"/>
          <w:color w:val="000000"/>
          <w:sz w:val="20"/>
          <w:szCs w:val="20"/>
          <w:lang w:val="hu-HU"/>
        </w:rPr>
        <w:t>világ vezető</w:t>
      </w:r>
      <w:proofErr w:type="gramEnd"/>
      <w:r w:rsidRPr="00D86F74">
        <w:rPr>
          <w:rFonts w:ascii="Arial" w:hAnsi="Arial" w:cs="Arial"/>
          <w:color w:val="000000"/>
          <w:sz w:val="20"/>
          <w:szCs w:val="20"/>
          <w:lang w:val="hu-HU"/>
        </w:rPr>
        <w:t xml:space="preserve"> könyvvizsgáló, adó-, tranzakciós és üzleti tanácsadást nyújtó vállalatainak. Tapasztalatunk és az általunk nyújtott minőségi szolgáltatások segítséget nyújtanak a bizalom megerősítésében a tőkepiacokon és a gazdaságban világszerte. Olyan kivételes vezetők kerülnek ki munkatársaink közül, akik közösen azért dolgoznak, hogy megfeleljenek az ügyfeleinkkel szembeni vállalásaiknak. Ennek érdekében kiemelkedő szerepet játszunk egy jobban működő világ felépítésében munkatársaink, ügyfeleink és a minket körülvevő közösségek számára.</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Az EY név a globális szervezetre, illetve az Ernst &amp; Young Global Limited egy vagy több tagjára utal, amelynek mindegyike önálló jogi személy. Az angliai székhelyű Ernst &amp; Young Global Limited (company limited by guarantee) nem foglalkozik ügyfelek részére történő szolgáltatásnyújtással. További információkért kérjük, látogasson el honlapunkra a www.ey.com címen.</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6C0787" w:rsidP="006C0787">
      <w:pPr>
        <w:tabs>
          <w:tab w:val="left" w:pos="6716"/>
        </w:tabs>
        <w:autoSpaceDE w:val="0"/>
        <w:autoSpaceDN w:val="0"/>
        <w:adjustRightInd w:val="0"/>
        <w:ind w:left="360"/>
        <w:rPr>
          <w:rFonts w:ascii="Arial" w:hAnsi="Arial" w:cs="Arial"/>
          <w:color w:val="000000"/>
          <w:sz w:val="20"/>
          <w:szCs w:val="20"/>
          <w:lang w:val="hu-HU"/>
        </w:rPr>
      </w:pPr>
      <w:r w:rsidRPr="00D86F74">
        <w:rPr>
          <w:rFonts w:ascii="Arial" w:hAnsi="Arial" w:cs="Arial"/>
          <w:color w:val="000000"/>
          <w:sz w:val="20"/>
          <w:szCs w:val="20"/>
          <w:lang w:val="hu-HU"/>
        </w:rPr>
        <w:tab/>
      </w: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 201</w:t>
      </w:r>
      <w:r w:rsidR="00CF75A5" w:rsidRPr="00D86F74">
        <w:rPr>
          <w:rFonts w:ascii="Arial" w:hAnsi="Arial" w:cs="Arial"/>
          <w:color w:val="000000"/>
          <w:sz w:val="20"/>
          <w:szCs w:val="20"/>
          <w:lang w:val="hu-HU"/>
        </w:rPr>
        <w:t>4</w:t>
      </w:r>
      <w:r w:rsidRPr="00D86F74">
        <w:rPr>
          <w:rFonts w:ascii="Arial" w:hAnsi="Arial" w:cs="Arial"/>
          <w:color w:val="000000"/>
          <w:sz w:val="20"/>
          <w:szCs w:val="20"/>
          <w:lang w:val="hu-HU"/>
        </w:rPr>
        <w:t xml:space="preserve"> Ernst &amp; Young Kft. / Ernst &amp; Young Tanácsadó Kft.</w:t>
      </w: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Minden jog fenntartva.</w:t>
      </w: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br/>
        <w:t>A jelen anyag célja csak általános tájékoztatás, és nem minősül hivatalos könyvvizsgálói, adó- vagy üzleti tanácsadásnak. Kérjük, keresse fel tanácsadóját, ha specifikus információra van szüksége.</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802ABF" w:rsidP="00802ABF">
      <w:pPr>
        <w:autoSpaceDE w:val="0"/>
        <w:autoSpaceDN w:val="0"/>
        <w:adjustRightInd w:val="0"/>
        <w:rPr>
          <w:rFonts w:ascii="Arial" w:hAnsi="Arial" w:cs="Arial"/>
          <w:color w:val="000000"/>
          <w:sz w:val="20"/>
          <w:szCs w:val="20"/>
          <w:lang w:val="hu-HU"/>
        </w:rPr>
      </w:pPr>
      <w:proofErr w:type="gramStart"/>
      <w:r w:rsidRPr="00D86F74">
        <w:rPr>
          <w:rFonts w:ascii="Arial" w:hAnsi="Arial" w:cs="Arial"/>
          <w:color w:val="000000"/>
          <w:sz w:val="20"/>
          <w:szCs w:val="20"/>
          <w:lang w:val="hu-HU"/>
        </w:rPr>
        <w:t>ey.com/hu</w:t>
      </w:r>
      <w:proofErr w:type="gramEnd"/>
    </w:p>
    <w:sectPr w:rsidR="00802ABF" w:rsidRPr="00D86F74" w:rsidSect="00C34572">
      <w:headerReference w:type="even" r:id="rId9"/>
      <w:headerReference w:type="default" r:id="rId10"/>
      <w:headerReference w:type="first" r:id="rId11"/>
      <w:pgSz w:w="11907" w:h="16840" w:code="9"/>
      <w:pgMar w:top="2410" w:right="1247" w:bottom="993"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DF" w:rsidRDefault="008546DF">
      <w:r>
        <w:separator/>
      </w:r>
    </w:p>
    <w:p w:rsidR="008546DF" w:rsidRDefault="008546DF"/>
    <w:p w:rsidR="008546DF" w:rsidRDefault="008546DF"/>
  </w:endnote>
  <w:endnote w:type="continuationSeparator" w:id="0">
    <w:p w:rsidR="008546DF" w:rsidRDefault="008546DF">
      <w:r>
        <w:continuationSeparator/>
      </w:r>
    </w:p>
    <w:p w:rsidR="008546DF" w:rsidRDefault="008546DF"/>
    <w:p w:rsidR="008546DF" w:rsidRDefault="008546D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EYInterstate Light">
    <w:charset w:val="EE"/>
    <w:family w:val="auto"/>
    <w:pitch w:val="variable"/>
    <w:sig w:usb0="A00002AF" w:usb1="5000206A"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SWVTZ+EYGothicCompDemiP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DF" w:rsidRDefault="008546DF">
      <w:r>
        <w:separator/>
      </w:r>
    </w:p>
    <w:p w:rsidR="008546DF" w:rsidRDefault="008546DF"/>
    <w:p w:rsidR="008546DF" w:rsidRDefault="008546DF"/>
  </w:footnote>
  <w:footnote w:type="continuationSeparator" w:id="0">
    <w:p w:rsidR="008546DF" w:rsidRDefault="008546DF">
      <w:r>
        <w:continuationSeparator/>
      </w:r>
    </w:p>
    <w:p w:rsidR="008546DF" w:rsidRDefault="008546DF"/>
    <w:p w:rsidR="008546DF" w:rsidRDefault="008546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57" w:rsidRDefault="00A37C57">
    <w:pPr>
      <w:pStyle w:val="lfej"/>
    </w:pPr>
  </w:p>
  <w:p w:rsidR="00A37C57" w:rsidRDefault="00A37C5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57" w:rsidRDefault="00A37C57">
    <w:pPr>
      <w:pStyle w:val="EYContinuationheader"/>
    </w:pPr>
    <w:r w:rsidRPr="001C0D5F">
      <w:rPr>
        <w:noProof/>
        <w:lang w:val="hu-HU" w:eastAsia="hu-HU"/>
      </w:rPr>
      <w:drawing>
        <wp:anchor distT="0" distB="0" distL="114300" distR="114300" simplePos="0" relativeHeight="251662336" behindDoc="0" locked="1" layoutInCell="1" allowOverlap="1">
          <wp:simplePos x="0" y="0"/>
          <wp:positionH relativeFrom="page">
            <wp:posOffset>988828</wp:posOffset>
          </wp:positionH>
          <wp:positionV relativeFrom="page">
            <wp:posOffset>318977</wp:posOffset>
          </wp:positionV>
          <wp:extent cx="893135" cy="10207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200" cy="1022400"/>
                  </a:xfrm>
                  <a:prstGeom prst="rect">
                    <a:avLst/>
                  </a:prstGeom>
                  <a:noFill/>
                  <a:ln>
                    <a:noFill/>
                  </a:ln>
                  <a:effectLst/>
                  <a:extLst/>
                </pic:spPr>
              </pic:pic>
            </a:graphicData>
          </a:graphic>
        </wp:anchor>
      </w:drawing>
    </w:r>
    <w:r w:rsidR="00812B37">
      <w:rPr>
        <w:rStyle w:val="Oldalszm"/>
      </w:rPr>
      <w:fldChar w:fldCharType="begin"/>
    </w:r>
    <w:r>
      <w:rPr>
        <w:rStyle w:val="Oldalszm"/>
      </w:rPr>
      <w:instrText xml:space="preserve"> PAGE </w:instrText>
    </w:r>
    <w:r w:rsidR="00812B37">
      <w:rPr>
        <w:rStyle w:val="Oldalszm"/>
      </w:rPr>
      <w:fldChar w:fldCharType="separate"/>
    </w:r>
    <w:r w:rsidR="00E71B9B">
      <w:rPr>
        <w:rStyle w:val="Oldalszm"/>
        <w:noProof/>
      </w:rPr>
      <w:t>2</w:t>
    </w:r>
    <w:r w:rsidR="00812B37">
      <w:rPr>
        <w:rStyle w:val="Oldalszm"/>
      </w:rPr>
      <w:fldChar w:fldCharType="end"/>
    </w:r>
  </w:p>
  <w:p w:rsidR="00A37C57" w:rsidRDefault="00D067E0" w:rsidP="00D067E0">
    <w:pPr>
      <w:ind w:left="142"/>
      <w:jc w:val="center"/>
    </w:pPr>
    <w:r w:rsidRPr="00D067E0">
      <w:rPr>
        <w:noProof/>
        <w:lang w:val="hu-HU" w:eastAsia="hu-HU"/>
      </w:rPr>
      <w:drawing>
        <wp:inline distT="0" distB="0" distL="0" distR="0">
          <wp:extent cx="2190466" cy="319858"/>
          <wp:effectExtent l="0" t="0" r="635" b="4445"/>
          <wp:docPr id="1" name="Picture 14" descr="C:\Documents and Settings\krisztina.wrana\Local Settings\Temporary Internet Files\Content.Word\Me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Documents and Settings\krisztina.wrana\Local Settings\Temporary Internet Files\Content.Word\Meme_log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3685" cy="326169"/>
                  </a:xfrm>
                  <a:prstGeom prst="rect">
                    <a:avLst/>
                  </a:prstGeom>
                  <a:noFill/>
                  <a:ln>
                    <a:noFill/>
                  </a:ln>
                  <a:extLst/>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57" w:rsidRDefault="00D067E0" w:rsidP="00D067E0">
    <w:pPr>
      <w:pStyle w:val="lfej"/>
      <w:tabs>
        <w:tab w:val="clear" w:pos="4320"/>
        <w:tab w:val="center" w:pos="3828"/>
      </w:tabs>
      <w:spacing w:before="240"/>
      <w:ind w:left="284"/>
      <w:jc w:val="center"/>
    </w:pPr>
    <w:r w:rsidRPr="00D067E0">
      <w:rPr>
        <w:noProof/>
        <w:lang w:val="hu-HU" w:eastAsia="hu-HU"/>
      </w:rPr>
      <w:drawing>
        <wp:inline distT="0" distB="0" distL="0" distR="0">
          <wp:extent cx="2190466" cy="319858"/>
          <wp:effectExtent l="0" t="0" r="635" b="4445"/>
          <wp:docPr id="4" name="Picture 14" descr="C:\Documents and Settings\krisztina.wrana\Local Settings\Temporary Internet Files\Content.Word\Me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Documents and Settings\krisztina.wrana\Local Settings\Temporary Internet Files\Content.Word\Meme_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3685" cy="326169"/>
                  </a:xfrm>
                  <a:prstGeom prst="rect">
                    <a:avLst/>
                  </a:prstGeom>
                  <a:noFill/>
                  <a:ln>
                    <a:noFill/>
                  </a:ln>
                  <a:extLst/>
                </pic:spPr>
              </pic:pic>
            </a:graphicData>
          </a:graphic>
        </wp:inline>
      </w:drawing>
    </w:r>
    <w:r w:rsidR="00A37C57" w:rsidRPr="00DE0B86">
      <w:rPr>
        <w:noProof/>
        <w:lang w:val="hu-HU" w:eastAsia="hu-HU"/>
      </w:rPr>
      <w:drawing>
        <wp:anchor distT="0" distB="0" distL="114300" distR="114300" simplePos="0" relativeHeight="251660288" behindDoc="0" locked="1" layoutInCell="1" allowOverlap="1">
          <wp:simplePos x="0" y="0"/>
          <wp:positionH relativeFrom="page">
            <wp:posOffset>842838</wp:posOffset>
          </wp:positionH>
          <wp:positionV relativeFrom="page">
            <wp:posOffset>166977</wp:posOffset>
          </wp:positionV>
          <wp:extent cx="890546" cy="1025719"/>
          <wp:effectExtent l="0" t="0" r="0" b="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200" cy="1022400"/>
                  </a:xfrm>
                  <a:prstGeom prst="rect">
                    <a:avLst/>
                  </a:prstGeom>
                  <a:noFill/>
                  <a:ln>
                    <a:noFill/>
                  </a:ln>
                  <a:effectLst/>
                  <a:extLst/>
                </pic:spPr>
              </pic:pic>
            </a:graphicData>
          </a:graphic>
        </wp:anchor>
      </w:drawing>
    </w:r>
  </w:p>
  <w:p w:rsidR="00A37C57" w:rsidRDefault="00A37C57">
    <w:pPr>
      <w:pStyle w:val="lfej"/>
      <w:spacing w:before="240"/>
    </w:pPr>
  </w:p>
  <w:p w:rsidR="00E936A7" w:rsidRDefault="00E936A7">
    <w:pPr>
      <w:pStyle w:val="EYDocumenttitle"/>
      <w:rPr>
        <w:rFonts w:ascii="Times New Roman" w:hAnsi="Times New Roman"/>
        <w:spacing w:val="0"/>
        <w:kern w:val="0"/>
        <w:sz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487DA0"/>
    <w:lvl w:ilvl="0">
      <w:numFmt w:val="bullet"/>
      <w:lvlText w:val="*"/>
      <w:lvlJc w:val="left"/>
    </w:lvl>
  </w:abstractNum>
  <w:abstractNum w:abstractNumId="1">
    <w:nsid w:val="00D06B94"/>
    <w:multiLevelType w:val="hybridMultilevel"/>
    <w:tmpl w:val="AE7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695D60"/>
    <w:multiLevelType w:val="hybridMultilevel"/>
    <w:tmpl w:val="38903EF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237062"/>
    <w:multiLevelType w:val="hybridMultilevel"/>
    <w:tmpl w:val="60389F16"/>
    <w:lvl w:ilvl="0" w:tplc="8B7EC5C0">
      <w:start w:val="1"/>
      <w:numFmt w:val="decimal"/>
      <w:lvlText w:val="%1."/>
      <w:lvlJc w:val="left"/>
      <w:pPr>
        <w:tabs>
          <w:tab w:val="num" w:pos="720"/>
        </w:tabs>
        <w:ind w:left="720" w:hanging="360"/>
      </w:pPr>
    </w:lvl>
    <w:lvl w:ilvl="1" w:tplc="124C67E8" w:tentative="1">
      <w:start w:val="1"/>
      <w:numFmt w:val="decimal"/>
      <w:lvlText w:val="%2."/>
      <w:lvlJc w:val="left"/>
      <w:pPr>
        <w:tabs>
          <w:tab w:val="num" w:pos="1440"/>
        </w:tabs>
        <w:ind w:left="1440" w:hanging="360"/>
      </w:pPr>
    </w:lvl>
    <w:lvl w:ilvl="2" w:tplc="C39003B2" w:tentative="1">
      <w:start w:val="1"/>
      <w:numFmt w:val="decimal"/>
      <w:lvlText w:val="%3."/>
      <w:lvlJc w:val="left"/>
      <w:pPr>
        <w:tabs>
          <w:tab w:val="num" w:pos="2160"/>
        </w:tabs>
        <w:ind w:left="2160" w:hanging="360"/>
      </w:pPr>
    </w:lvl>
    <w:lvl w:ilvl="3" w:tplc="058ABB22" w:tentative="1">
      <w:start w:val="1"/>
      <w:numFmt w:val="decimal"/>
      <w:lvlText w:val="%4."/>
      <w:lvlJc w:val="left"/>
      <w:pPr>
        <w:tabs>
          <w:tab w:val="num" w:pos="2880"/>
        </w:tabs>
        <w:ind w:left="2880" w:hanging="360"/>
      </w:pPr>
    </w:lvl>
    <w:lvl w:ilvl="4" w:tplc="794E136C" w:tentative="1">
      <w:start w:val="1"/>
      <w:numFmt w:val="decimal"/>
      <w:lvlText w:val="%5."/>
      <w:lvlJc w:val="left"/>
      <w:pPr>
        <w:tabs>
          <w:tab w:val="num" w:pos="3600"/>
        </w:tabs>
        <w:ind w:left="3600" w:hanging="360"/>
      </w:pPr>
    </w:lvl>
    <w:lvl w:ilvl="5" w:tplc="9EB067A8" w:tentative="1">
      <w:start w:val="1"/>
      <w:numFmt w:val="decimal"/>
      <w:lvlText w:val="%6."/>
      <w:lvlJc w:val="left"/>
      <w:pPr>
        <w:tabs>
          <w:tab w:val="num" w:pos="4320"/>
        </w:tabs>
        <w:ind w:left="4320" w:hanging="360"/>
      </w:pPr>
    </w:lvl>
    <w:lvl w:ilvl="6" w:tplc="05C6E4F2" w:tentative="1">
      <w:start w:val="1"/>
      <w:numFmt w:val="decimal"/>
      <w:lvlText w:val="%7."/>
      <w:lvlJc w:val="left"/>
      <w:pPr>
        <w:tabs>
          <w:tab w:val="num" w:pos="5040"/>
        </w:tabs>
        <w:ind w:left="5040" w:hanging="360"/>
      </w:pPr>
    </w:lvl>
    <w:lvl w:ilvl="7" w:tplc="96FE215C" w:tentative="1">
      <w:start w:val="1"/>
      <w:numFmt w:val="decimal"/>
      <w:lvlText w:val="%8."/>
      <w:lvlJc w:val="left"/>
      <w:pPr>
        <w:tabs>
          <w:tab w:val="num" w:pos="5760"/>
        </w:tabs>
        <w:ind w:left="5760" w:hanging="360"/>
      </w:pPr>
    </w:lvl>
    <w:lvl w:ilvl="8" w:tplc="3CDE6310" w:tentative="1">
      <w:start w:val="1"/>
      <w:numFmt w:val="decimal"/>
      <w:lvlText w:val="%9."/>
      <w:lvlJc w:val="left"/>
      <w:pPr>
        <w:tabs>
          <w:tab w:val="num" w:pos="6480"/>
        </w:tabs>
        <w:ind w:left="6480" w:hanging="360"/>
      </w:pPr>
    </w:lvl>
  </w:abstractNum>
  <w:abstractNum w:abstractNumId="4">
    <w:nsid w:val="23DB523F"/>
    <w:multiLevelType w:val="hybridMultilevel"/>
    <w:tmpl w:val="53CE6146"/>
    <w:lvl w:ilvl="0" w:tplc="69869008">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04681"/>
    <w:multiLevelType w:val="hybridMultilevel"/>
    <w:tmpl w:val="0E261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A017FA"/>
    <w:multiLevelType w:val="multilevel"/>
    <w:tmpl w:val="50FA00C4"/>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3CAD7C82"/>
    <w:multiLevelType w:val="multilevel"/>
    <w:tmpl w:val="1302A36C"/>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8">
    <w:nsid w:val="407C1BA3"/>
    <w:multiLevelType w:val="hybridMultilevel"/>
    <w:tmpl w:val="A1C45004"/>
    <w:lvl w:ilvl="0" w:tplc="69869008">
      <w:start w:val="3"/>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D32934"/>
    <w:multiLevelType w:val="multilevel"/>
    <w:tmpl w:val="548E3AD4"/>
    <w:lvl w:ilvl="0">
      <w:start w:val="1"/>
      <w:numFmt w:val="bullet"/>
      <w:lvlRestart w:val="0"/>
      <w:pStyle w:val="EYLetterbullet1"/>
      <w:lvlText w:val="–"/>
      <w:lvlJc w:val="left"/>
      <w:pPr>
        <w:tabs>
          <w:tab w:val="num" w:pos="425"/>
        </w:tabs>
        <w:ind w:left="425" w:hanging="425"/>
      </w:pPr>
      <w:rPr>
        <w:rFonts w:ascii="Arial" w:hAnsi="Arial" w:cs="Times New Roman" w:hint="default"/>
        <w:b w:val="0"/>
        <w:bCs/>
        <w:i w:val="0"/>
        <w:color w:val="auto"/>
        <w:sz w:val="16"/>
        <w:szCs w:val="24"/>
      </w:rPr>
    </w:lvl>
    <w:lvl w:ilvl="1">
      <w:start w:val="1"/>
      <w:numFmt w:val="bullet"/>
      <w:pStyle w:val="EYLetterbullet2"/>
      <w:lvlText w:val="–"/>
      <w:lvlJc w:val="left"/>
      <w:pPr>
        <w:tabs>
          <w:tab w:val="num" w:pos="851"/>
        </w:tabs>
        <w:ind w:left="851" w:hanging="426"/>
      </w:pPr>
      <w:rPr>
        <w:rFonts w:ascii="Arial" w:hAnsi="Arial" w:cs="Times New Roman" w:hint="default"/>
        <w:b w:val="0"/>
        <w:i w:val="0"/>
        <w:color w:val="auto"/>
        <w:sz w:val="16"/>
        <w:szCs w:val="24"/>
      </w:rPr>
    </w:lvl>
    <w:lvl w:ilvl="2">
      <w:start w:val="1"/>
      <w:numFmt w:val="none"/>
      <w:pStyle w:val="Cmsor3"/>
      <w:lvlText w:val=""/>
      <w:lvlJc w:val="left"/>
      <w:pPr>
        <w:tabs>
          <w:tab w:val="num" w:pos="0"/>
        </w:tabs>
        <w:ind w:left="0" w:firstLine="0"/>
      </w:pPr>
      <w:rPr>
        <w:rFonts w:hint="default"/>
        <w:color w:val="4367C5"/>
      </w:rPr>
    </w:lvl>
    <w:lvl w:ilvl="3">
      <w:start w:val="1"/>
      <w:numFmt w:val="none"/>
      <w:pStyle w:val="Cmsor4"/>
      <w:lvlText w:val=""/>
      <w:lvlJc w:val="left"/>
      <w:pPr>
        <w:tabs>
          <w:tab w:val="num" w:pos="0"/>
        </w:tabs>
        <w:ind w:left="0" w:firstLine="0"/>
      </w:pPr>
      <w:rPr>
        <w:rFonts w:hint="default"/>
        <w:color w:val="4367C5"/>
      </w:rPr>
    </w:lvl>
    <w:lvl w:ilvl="4">
      <w:start w:val="1"/>
      <w:numFmt w:val="none"/>
      <w:lvlRestart w:val="0"/>
      <w:lvlText w:val=""/>
      <w:lvlJc w:val="left"/>
      <w:pPr>
        <w:tabs>
          <w:tab w:val="num" w:pos="0"/>
        </w:tabs>
        <w:ind w:left="0" w:firstLine="0"/>
      </w:pPr>
      <w:rPr>
        <w:rFonts w:hint="default"/>
        <w:color w:val="7F7E82"/>
      </w:rPr>
    </w:lvl>
    <w:lvl w:ilvl="5">
      <w:start w:val="1"/>
      <w:numFmt w:val="none"/>
      <w:lvlRestart w:val="0"/>
      <w:suff w:val="nothing"/>
      <w:lvlText w:val=""/>
      <w:lvlJc w:val="left"/>
      <w:pPr>
        <w:ind w:left="0" w:firstLine="0"/>
      </w:pPr>
      <w:rPr>
        <w:rFonts w:hint="default"/>
        <w:color w:val="4367C5"/>
      </w:rPr>
    </w:lvl>
    <w:lvl w:ilvl="6">
      <w:start w:val="1"/>
      <w:numFmt w:val="none"/>
      <w:lvlRestart w:val="0"/>
      <w:suff w:val="nothing"/>
      <w:lvlText w:val=""/>
      <w:lvlJc w:val="left"/>
      <w:pPr>
        <w:ind w:left="0" w:firstLine="0"/>
      </w:pPr>
      <w:rPr>
        <w:rFonts w:hint="default"/>
        <w:color w:val="4367C5"/>
      </w:rPr>
    </w:lvl>
    <w:lvl w:ilvl="7">
      <w:start w:val="1"/>
      <w:numFmt w:val="none"/>
      <w:lvlRestart w:val="0"/>
      <w:suff w:val="nothing"/>
      <w:lvlText w:val=""/>
      <w:lvlJc w:val="left"/>
      <w:pPr>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10">
    <w:nsid w:val="71F21604"/>
    <w:multiLevelType w:val="hybridMultilevel"/>
    <w:tmpl w:val="0B169470"/>
    <w:lvl w:ilvl="0" w:tplc="A7167BC0">
      <w:numFmt w:val="bullet"/>
      <w:lvlText w:val="-"/>
      <w:lvlJc w:val="left"/>
      <w:pPr>
        <w:tabs>
          <w:tab w:val="num" w:pos="720"/>
        </w:tabs>
        <w:ind w:left="720" w:hanging="360"/>
      </w:pPr>
      <w:rPr>
        <w:rFonts w:ascii="Helv" w:eastAsia="Times New Roman" w:hAnsi="Helv" w:cs="Helv"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num w:numId="1">
    <w:abstractNumId w:val="7"/>
  </w:num>
  <w:num w:numId="2">
    <w:abstractNumId w:val="6"/>
  </w:num>
  <w:num w:numId="3">
    <w:abstractNumId w:val="11"/>
  </w:num>
  <w:num w:numId="4">
    <w:abstractNumId w:val="9"/>
  </w:num>
  <w:num w:numId="5">
    <w:abstractNumId w:val="4"/>
  </w:num>
  <w:num w:numId="6">
    <w:abstractNumId w:val="8"/>
  </w:num>
  <w:num w:numId="7">
    <w:abstractNumId w:val="10"/>
  </w:num>
  <w:num w:numId="8">
    <w:abstractNumId w:val="3"/>
  </w:num>
  <w:num w:numId="9">
    <w:abstractNumId w:val="1"/>
  </w:num>
  <w:num w:numId="10">
    <w:abstractNumId w:val="2"/>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1F01"/>
  <w:defaultTabStop w:val="720"/>
  <w:hyphenationZone w:val="425"/>
  <w:drawingGridHorizontalSpacing w:val="237"/>
  <w:displayVerticalDrawingGridEvery w:val="2"/>
  <w:characterSpacingControl w:val="doNotCompress"/>
  <w:hdrShapeDefaults>
    <o:shapedefaults v:ext="edit" spidmax="5122">
      <o:colormru v:ext="edit" colors="#7f7e82,#646464"/>
    </o:shapedefaults>
  </w:hdrShapeDefaults>
  <w:footnotePr>
    <w:footnote w:id="-1"/>
    <w:footnote w:id="0"/>
  </w:footnotePr>
  <w:endnotePr>
    <w:endnote w:id="-1"/>
    <w:endnote w:id="0"/>
  </w:endnotePr>
  <w:compat/>
  <w:rsids>
    <w:rsidRoot w:val="007D67FF"/>
    <w:rsid w:val="0000627F"/>
    <w:rsid w:val="000064ED"/>
    <w:rsid w:val="00013EB7"/>
    <w:rsid w:val="00014381"/>
    <w:rsid w:val="0002044B"/>
    <w:rsid w:val="00021759"/>
    <w:rsid w:val="00022336"/>
    <w:rsid w:val="00022BDE"/>
    <w:rsid w:val="00024414"/>
    <w:rsid w:val="000304C8"/>
    <w:rsid w:val="0003190D"/>
    <w:rsid w:val="000360A9"/>
    <w:rsid w:val="000365A5"/>
    <w:rsid w:val="00042DC7"/>
    <w:rsid w:val="000465B7"/>
    <w:rsid w:val="00046781"/>
    <w:rsid w:val="00047ACA"/>
    <w:rsid w:val="00047ED9"/>
    <w:rsid w:val="000540F4"/>
    <w:rsid w:val="000666B1"/>
    <w:rsid w:val="000742F4"/>
    <w:rsid w:val="000801F4"/>
    <w:rsid w:val="000807B8"/>
    <w:rsid w:val="00083D64"/>
    <w:rsid w:val="00083F07"/>
    <w:rsid w:val="00084721"/>
    <w:rsid w:val="000848DE"/>
    <w:rsid w:val="000912FC"/>
    <w:rsid w:val="00091ACF"/>
    <w:rsid w:val="00091BA9"/>
    <w:rsid w:val="000923D5"/>
    <w:rsid w:val="000A7381"/>
    <w:rsid w:val="000A795E"/>
    <w:rsid w:val="000B51D3"/>
    <w:rsid w:val="000C162D"/>
    <w:rsid w:val="000C4027"/>
    <w:rsid w:val="000C588F"/>
    <w:rsid w:val="000D3FED"/>
    <w:rsid w:val="000D428A"/>
    <w:rsid w:val="000D4903"/>
    <w:rsid w:val="000D5913"/>
    <w:rsid w:val="000E586A"/>
    <w:rsid w:val="000E7452"/>
    <w:rsid w:val="000F4591"/>
    <w:rsid w:val="000F6AAC"/>
    <w:rsid w:val="000F7A25"/>
    <w:rsid w:val="00111505"/>
    <w:rsid w:val="00113162"/>
    <w:rsid w:val="001153F0"/>
    <w:rsid w:val="001159DE"/>
    <w:rsid w:val="001166BF"/>
    <w:rsid w:val="00116D0F"/>
    <w:rsid w:val="001203DE"/>
    <w:rsid w:val="00120F14"/>
    <w:rsid w:val="00122C5B"/>
    <w:rsid w:val="00132348"/>
    <w:rsid w:val="00137033"/>
    <w:rsid w:val="001371C8"/>
    <w:rsid w:val="0014159B"/>
    <w:rsid w:val="00143135"/>
    <w:rsid w:val="00144032"/>
    <w:rsid w:val="0014478D"/>
    <w:rsid w:val="00155D50"/>
    <w:rsid w:val="00161AA7"/>
    <w:rsid w:val="0016448F"/>
    <w:rsid w:val="00171AB0"/>
    <w:rsid w:val="00174148"/>
    <w:rsid w:val="00176CE7"/>
    <w:rsid w:val="001820F3"/>
    <w:rsid w:val="00183814"/>
    <w:rsid w:val="0018783C"/>
    <w:rsid w:val="00193E84"/>
    <w:rsid w:val="001A170F"/>
    <w:rsid w:val="001A249B"/>
    <w:rsid w:val="001A60AE"/>
    <w:rsid w:val="001B12D6"/>
    <w:rsid w:val="001B3F3F"/>
    <w:rsid w:val="001C0D5F"/>
    <w:rsid w:val="001C3141"/>
    <w:rsid w:val="001C3E65"/>
    <w:rsid w:val="001D2A19"/>
    <w:rsid w:val="001D33BE"/>
    <w:rsid w:val="001D5618"/>
    <w:rsid w:val="001D5FC5"/>
    <w:rsid w:val="001D7741"/>
    <w:rsid w:val="001E2D2F"/>
    <w:rsid w:val="00202597"/>
    <w:rsid w:val="00203BD8"/>
    <w:rsid w:val="002044FE"/>
    <w:rsid w:val="0020507F"/>
    <w:rsid w:val="00213683"/>
    <w:rsid w:val="00215D9C"/>
    <w:rsid w:val="00216E75"/>
    <w:rsid w:val="00220F55"/>
    <w:rsid w:val="00221248"/>
    <w:rsid w:val="002257B5"/>
    <w:rsid w:val="00225B39"/>
    <w:rsid w:val="0022767A"/>
    <w:rsid w:val="002373C5"/>
    <w:rsid w:val="00246C34"/>
    <w:rsid w:val="00254366"/>
    <w:rsid w:val="00260312"/>
    <w:rsid w:val="0026147D"/>
    <w:rsid w:val="00271980"/>
    <w:rsid w:val="00276AD4"/>
    <w:rsid w:val="002802A6"/>
    <w:rsid w:val="00280C6E"/>
    <w:rsid w:val="0028138A"/>
    <w:rsid w:val="00281890"/>
    <w:rsid w:val="00283519"/>
    <w:rsid w:val="00283A52"/>
    <w:rsid w:val="00285052"/>
    <w:rsid w:val="00290B96"/>
    <w:rsid w:val="00291C26"/>
    <w:rsid w:val="00293152"/>
    <w:rsid w:val="00294E66"/>
    <w:rsid w:val="002A0908"/>
    <w:rsid w:val="002B1DB8"/>
    <w:rsid w:val="002B2807"/>
    <w:rsid w:val="002B3815"/>
    <w:rsid w:val="002B415B"/>
    <w:rsid w:val="002C246A"/>
    <w:rsid w:val="002D390B"/>
    <w:rsid w:val="002D431B"/>
    <w:rsid w:val="002D65F6"/>
    <w:rsid w:val="002D6C19"/>
    <w:rsid w:val="002E2571"/>
    <w:rsid w:val="002E4D8A"/>
    <w:rsid w:val="002E4E96"/>
    <w:rsid w:val="002E6302"/>
    <w:rsid w:val="002F1B01"/>
    <w:rsid w:val="002F472E"/>
    <w:rsid w:val="002F7AC5"/>
    <w:rsid w:val="003017FD"/>
    <w:rsid w:val="003066A7"/>
    <w:rsid w:val="0030721A"/>
    <w:rsid w:val="00307406"/>
    <w:rsid w:val="0031041D"/>
    <w:rsid w:val="0031348F"/>
    <w:rsid w:val="00320CF1"/>
    <w:rsid w:val="00321349"/>
    <w:rsid w:val="003247DC"/>
    <w:rsid w:val="00337364"/>
    <w:rsid w:val="00340998"/>
    <w:rsid w:val="0034142B"/>
    <w:rsid w:val="00342BFA"/>
    <w:rsid w:val="003463D8"/>
    <w:rsid w:val="003568C4"/>
    <w:rsid w:val="00363183"/>
    <w:rsid w:val="003635AC"/>
    <w:rsid w:val="00365AC8"/>
    <w:rsid w:val="003676B1"/>
    <w:rsid w:val="003758D4"/>
    <w:rsid w:val="003805F3"/>
    <w:rsid w:val="00383455"/>
    <w:rsid w:val="003847B4"/>
    <w:rsid w:val="00395CC7"/>
    <w:rsid w:val="003A4311"/>
    <w:rsid w:val="003A6CA4"/>
    <w:rsid w:val="003A6CB4"/>
    <w:rsid w:val="003B0FEC"/>
    <w:rsid w:val="003B4F58"/>
    <w:rsid w:val="003B5D55"/>
    <w:rsid w:val="003C22E1"/>
    <w:rsid w:val="003C2ED7"/>
    <w:rsid w:val="003D3F3F"/>
    <w:rsid w:val="003D6403"/>
    <w:rsid w:val="003E62CA"/>
    <w:rsid w:val="003E707E"/>
    <w:rsid w:val="003E742C"/>
    <w:rsid w:val="003F30C4"/>
    <w:rsid w:val="003F4B46"/>
    <w:rsid w:val="003F701C"/>
    <w:rsid w:val="003F7D22"/>
    <w:rsid w:val="00400006"/>
    <w:rsid w:val="004067AE"/>
    <w:rsid w:val="0040784C"/>
    <w:rsid w:val="00411A12"/>
    <w:rsid w:val="00413E18"/>
    <w:rsid w:val="004154D0"/>
    <w:rsid w:val="00415BC4"/>
    <w:rsid w:val="0042047B"/>
    <w:rsid w:val="004237F3"/>
    <w:rsid w:val="00424AB5"/>
    <w:rsid w:val="00430AC9"/>
    <w:rsid w:val="00432683"/>
    <w:rsid w:val="00432954"/>
    <w:rsid w:val="004334A8"/>
    <w:rsid w:val="00434DB1"/>
    <w:rsid w:val="00440D83"/>
    <w:rsid w:val="004438AA"/>
    <w:rsid w:val="00444990"/>
    <w:rsid w:val="004452F9"/>
    <w:rsid w:val="004466D1"/>
    <w:rsid w:val="00453D23"/>
    <w:rsid w:val="0046073C"/>
    <w:rsid w:val="00460C52"/>
    <w:rsid w:val="00464397"/>
    <w:rsid w:val="004659E4"/>
    <w:rsid w:val="0046689B"/>
    <w:rsid w:val="004672C6"/>
    <w:rsid w:val="004707FB"/>
    <w:rsid w:val="00474868"/>
    <w:rsid w:val="004758B6"/>
    <w:rsid w:val="00477700"/>
    <w:rsid w:val="00480732"/>
    <w:rsid w:val="00482842"/>
    <w:rsid w:val="00483266"/>
    <w:rsid w:val="00491EDB"/>
    <w:rsid w:val="00497482"/>
    <w:rsid w:val="00497FE8"/>
    <w:rsid w:val="004A0FC7"/>
    <w:rsid w:val="004A2066"/>
    <w:rsid w:val="004A283D"/>
    <w:rsid w:val="004B1272"/>
    <w:rsid w:val="004B31BC"/>
    <w:rsid w:val="004C4E22"/>
    <w:rsid w:val="004C658A"/>
    <w:rsid w:val="004D1309"/>
    <w:rsid w:val="004D35B6"/>
    <w:rsid w:val="004E33F4"/>
    <w:rsid w:val="004F611F"/>
    <w:rsid w:val="004F68FA"/>
    <w:rsid w:val="004F69F8"/>
    <w:rsid w:val="00502456"/>
    <w:rsid w:val="005035A6"/>
    <w:rsid w:val="0050417E"/>
    <w:rsid w:val="0050446B"/>
    <w:rsid w:val="00512530"/>
    <w:rsid w:val="005165E7"/>
    <w:rsid w:val="00525006"/>
    <w:rsid w:val="00530F09"/>
    <w:rsid w:val="005368EF"/>
    <w:rsid w:val="005401D3"/>
    <w:rsid w:val="00545E37"/>
    <w:rsid w:val="00553ABE"/>
    <w:rsid w:val="00556EAA"/>
    <w:rsid w:val="00560C72"/>
    <w:rsid w:val="005633FA"/>
    <w:rsid w:val="00566367"/>
    <w:rsid w:val="00570B21"/>
    <w:rsid w:val="0057337E"/>
    <w:rsid w:val="00574D34"/>
    <w:rsid w:val="00574FED"/>
    <w:rsid w:val="00575FC9"/>
    <w:rsid w:val="00576FF5"/>
    <w:rsid w:val="0058363C"/>
    <w:rsid w:val="00587F8E"/>
    <w:rsid w:val="0059005F"/>
    <w:rsid w:val="00591507"/>
    <w:rsid w:val="00594C44"/>
    <w:rsid w:val="005A0B16"/>
    <w:rsid w:val="005A400A"/>
    <w:rsid w:val="005A70A8"/>
    <w:rsid w:val="005B22DE"/>
    <w:rsid w:val="005B5DFF"/>
    <w:rsid w:val="005B76DB"/>
    <w:rsid w:val="005D013D"/>
    <w:rsid w:val="005D3F08"/>
    <w:rsid w:val="005E21E9"/>
    <w:rsid w:val="005F76CE"/>
    <w:rsid w:val="005F7E03"/>
    <w:rsid w:val="00600147"/>
    <w:rsid w:val="006004D8"/>
    <w:rsid w:val="0060669B"/>
    <w:rsid w:val="006068E9"/>
    <w:rsid w:val="00607000"/>
    <w:rsid w:val="006142B9"/>
    <w:rsid w:val="0061560F"/>
    <w:rsid w:val="00616477"/>
    <w:rsid w:val="00617E0B"/>
    <w:rsid w:val="00617F85"/>
    <w:rsid w:val="0062059D"/>
    <w:rsid w:val="00621EA3"/>
    <w:rsid w:val="006249C9"/>
    <w:rsid w:val="00627283"/>
    <w:rsid w:val="00631F3E"/>
    <w:rsid w:val="006373F0"/>
    <w:rsid w:val="00642A43"/>
    <w:rsid w:val="006432B3"/>
    <w:rsid w:val="00643494"/>
    <w:rsid w:val="00662C6B"/>
    <w:rsid w:val="00663E4F"/>
    <w:rsid w:val="00665F11"/>
    <w:rsid w:val="00666632"/>
    <w:rsid w:val="00666F8F"/>
    <w:rsid w:val="00670308"/>
    <w:rsid w:val="006804E4"/>
    <w:rsid w:val="00681AFB"/>
    <w:rsid w:val="00684511"/>
    <w:rsid w:val="00690CF2"/>
    <w:rsid w:val="00694CD8"/>
    <w:rsid w:val="006A135B"/>
    <w:rsid w:val="006A3C2B"/>
    <w:rsid w:val="006A406F"/>
    <w:rsid w:val="006A5FDF"/>
    <w:rsid w:val="006B15DF"/>
    <w:rsid w:val="006B4541"/>
    <w:rsid w:val="006B6001"/>
    <w:rsid w:val="006B6273"/>
    <w:rsid w:val="006B68C1"/>
    <w:rsid w:val="006C074A"/>
    <w:rsid w:val="006C0787"/>
    <w:rsid w:val="006C2745"/>
    <w:rsid w:val="006C3815"/>
    <w:rsid w:val="006E1213"/>
    <w:rsid w:val="006E3ACA"/>
    <w:rsid w:val="006E5935"/>
    <w:rsid w:val="006E5AB7"/>
    <w:rsid w:val="006E5AF6"/>
    <w:rsid w:val="006E6A43"/>
    <w:rsid w:val="006E6ACF"/>
    <w:rsid w:val="006F2C25"/>
    <w:rsid w:val="006F4BAD"/>
    <w:rsid w:val="006F6F13"/>
    <w:rsid w:val="00700B4F"/>
    <w:rsid w:val="007015CA"/>
    <w:rsid w:val="00705F7E"/>
    <w:rsid w:val="007224E2"/>
    <w:rsid w:val="007248B3"/>
    <w:rsid w:val="00730DE6"/>
    <w:rsid w:val="00737F6B"/>
    <w:rsid w:val="00755201"/>
    <w:rsid w:val="00772A25"/>
    <w:rsid w:val="007737A6"/>
    <w:rsid w:val="0077506B"/>
    <w:rsid w:val="00794F47"/>
    <w:rsid w:val="007B02D3"/>
    <w:rsid w:val="007B2845"/>
    <w:rsid w:val="007C35D4"/>
    <w:rsid w:val="007C35DC"/>
    <w:rsid w:val="007C3FD1"/>
    <w:rsid w:val="007C5C58"/>
    <w:rsid w:val="007C6329"/>
    <w:rsid w:val="007C7108"/>
    <w:rsid w:val="007D1745"/>
    <w:rsid w:val="007D1825"/>
    <w:rsid w:val="007D236C"/>
    <w:rsid w:val="007D3502"/>
    <w:rsid w:val="007D38C8"/>
    <w:rsid w:val="007D3CE1"/>
    <w:rsid w:val="007D501E"/>
    <w:rsid w:val="007D67FF"/>
    <w:rsid w:val="007E0D7F"/>
    <w:rsid w:val="007E1980"/>
    <w:rsid w:val="007E1BAA"/>
    <w:rsid w:val="007E453D"/>
    <w:rsid w:val="007E4A3D"/>
    <w:rsid w:val="007E6E85"/>
    <w:rsid w:val="007F06DB"/>
    <w:rsid w:val="007F1E88"/>
    <w:rsid w:val="007F5C31"/>
    <w:rsid w:val="007F7D4A"/>
    <w:rsid w:val="0080197A"/>
    <w:rsid w:val="00802ABF"/>
    <w:rsid w:val="00810AE5"/>
    <w:rsid w:val="00812B37"/>
    <w:rsid w:val="00815D63"/>
    <w:rsid w:val="00820D00"/>
    <w:rsid w:val="00822AEC"/>
    <w:rsid w:val="00824AB1"/>
    <w:rsid w:val="008256A9"/>
    <w:rsid w:val="00832A19"/>
    <w:rsid w:val="0083685F"/>
    <w:rsid w:val="00836D5A"/>
    <w:rsid w:val="0083758A"/>
    <w:rsid w:val="00842FE1"/>
    <w:rsid w:val="008443E8"/>
    <w:rsid w:val="008531C2"/>
    <w:rsid w:val="008546DF"/>
    <w:rsid w:val="0085499E"/>
    <w:rsid w:val="00856A3B"/>
    <w:rsid w:val="00856B0E"/>
    <w:rsid w:val="00860F34"/>
    <w:rsid w:val="00861DC0"/>
    <w:rsid w:val="00870732"/>
    <w:rsid w:val="008712D8"/>
    <w:rsid w:val="00872F48"/>
    <w:rsid w:val="00873FCA"/>
    <w:rsid w:val="00881033"/>
    <w:rsid w:val="00890D7B"/>
    <w:rsid w:val="008963A9"/>
    <w:rsid w:val="00896BF1"/>
    <w:rsid w:val="00897504"/>
    <w:rsid w:val="008A1352"/>
    <w:rsid w:val="008A246D"/>
    <w:rsid w:val="008A4A30"/>
    <w:rsid w:val="008A5D95"/>
    <w:rsid w:val="008B6A1D"/>
    <w:rsid w:val="008C4ACB"/>
    <w:rsid w:val="008D062F"/>
    <w:rsid w:val="008D0B83"/>
    <w:rsid w:val="008D189F"/>
    <w:rsid w:val="008D7BC5"/>
    <w:rsid w:val="008E27BC"/>
    <w:rsid w:val="008E4094"/>
    <w:rsid w:val="008E4399"/>
    <w:rsid w:val="008F03AD"/>
    <w:rsid w:val="008F2FCE"/>
    <w:rsid w:val="008F3762"/>
    <w:rsid w:val="008F39F3"/>
    <w:rsid w:val="00901E20"/>
    <w:rsid w:val="00901F59"/>
    <w:rsid w:val="009040B8"/>
    <w:rsid w:val="00906AA5"/>
    <w:rsid w:val="009103F3"/>
    <w:rsid w:val="00910414"/>
    <w:rsid w:val="0091339D"/>
    <w:rsid w:val="00915100"/>
    <w:rsid w:val="00927A6A"/>
    <w:rsid w:val="00933AFC"/>
    <w:rsid w:val="009360F2"/>
    <w:rsid w:val="00941EAE"/>
    <w:rsid w:val="00943110"/>
    <w:rsid w:val="0095248A"/>
    <w:rsid w:val="0095374D"/>
    <w:rsid w:val="009563F5"/>
    <w:rsid w:val="0096165C"/>
    <w:rsid w:val="00971D03"/>
    <w:rsid w:val="00972949"/>
    <w:rsid w:val="00973E75"/>
    <w:rsid w:val="0097420D"/>
    <w:rsid w:val="00976C66"/>
    <w:rsid w:val="009803CF"/>
    <w:rsid w:val="00983C9B"/>
    <w:rsid w:val="00986C3A"/>
    <w:rsid w:val="0099007E"/>
    <w:rsid w:val="00991C2B"/>
    <w:rsid w:val="009923DF"/>
    <w:rsid w:val="00992A88"/>
    <w:rsid w:val="00992E9A"/>
    <w:rsid w:val="00993A85"/>
    <w:rsid w:val="009A1B0B"/>
    <w:rsid w:val="009A7D8B"/>
    <w:rsid w:val="009A7E93"/>
    <w:rsid w:val="009B034F"/>
    <w:rsid w:val="009B3789"/>
    <w:rsid w:val="009B6E79"/>
    <w:rsid w:val="009B6F9D"/>
    <w:rsid w:val="009C146B"/>
    <w:rsid w:val="009C41C8"/>
    <w:rsid w:val="009C50E7"/>
    <w:rsid w:val="009D1DD9"/>
    <w:rsid w:val="009D2E90"/>
    <w:rsid w:val="009D3397"/>
    <w:rsid w:val="009E0AA9"/>
    <w:rsid w:val="009E6592"/>
    <w:rsid w:val="009F3C2E"/>
    <w:rsid w:val="009F41E1"/>
    <w:rsid w:val="00A026E9"/>
    <w:rsid w:val="00A0677A"/>
    <w:rsid w:val="00A14729"/>
    <w:rsid w:val="00A21082"/>
    <w:rsid w:val="00A25AA8"/>
    <w:rsid w:val="00A34515"/>
    <w:rsid w:val="00A34F20"/>
    <w:rsid w:val="00A35F74"/>
    <w:rsid w:val="00A37C57"/>
    <w:rsid w:val="00A40ED1"/>
    <w:rsid w:val="00A4469A"/>
    <w:rsid w:val="00A52416"/>
    <w:rsid w:val="00A55582"/>
    <w:rsid w:val="00A60E69"/>
    <w:rsid w:val="00A744E9"/>
    <w:rsid w:val="00A74B02"/>
    <w:rsid w:val="00A762FF"/>
    <w:rsid w:val="00A77288"/>
    <w:rsid w:val="00A95D42"/>
    <w:rsid w:val="00A961E3"/>
    <w:rsid w:val="00A96440"/>
    <w:rsid w:val="00AA3F05"/>
    <w:rsid w:val="00AA443D"/>
    <w:rsid w:val="00AA4B36"/>
    <w:rsid w:val="00AA74B2"/>
    <w:rsid w:val="00AB2AA0"/>
    <w:rsid w:val="00AB6059"/>
    <w:rsid w:val="00AC02D3"/>
    <w:rsid w:val="00AC4A8B"/>
    <w:rsid w:val="00AC69E2"/>
    <w:rsid w:val="00AE0359"/>
    <w:rsid w:val="00AE7D48"/>
    <w:rsid w:val="00AF349C"/>
    <w:rsid w:val="00AF46B6"/>
    <w:rsid w:val="00B01781"/>
    <w:rsid w:val="00B02B0C"/>
    <w:rsid w:val="00B033E7"/>
    <w:rsid w:val="00B03D60"/>
    <w:rsid w:val="00B10FFB"/>
    <w:rsid w:val="00B149C6"/>
    <w:rsid w:val="00B14D28"/>
    <w:rsid w:val="00B22D10"/>
    <w:rsid w:val="00B235CB"/>
    <w:rsid w:val="00B238AB"/>
    <w:rsid w:val="00B26F64"/>
    <w:rsid w:val="00B304EF"/>
    <w:rsid w:val="00B3064C"/>
    <w:rsid w:val="00B37C20"/>
    <w:rsid w:val="00B40E52"/>
    <w:rsid w:val="00B41B8F"/>
    <w:rsid w:val="00B42133"/>
    <w:rsid w:val="00B430D3"/>
    <w:rsid w:val="00B51945"/>
    <w:rsid w:val="00B5266A"/>
    <w:rsid w:val="00B5560C"/>
    <w:rsid w:val="00B5615E"/>
    <w:rsid w:val="00B575C4"/>
    <w:rsid w:val="00B6716F"/>
    <w:rsid w:val="00B67C89"/>
    <w:rsid w:val="00B700B1"/>
    <w:rsid w:val="00B703BA"/>
    <w:rsid w:val="00B74A3E"/>
    <w:rsid w:val="00B82129"/>
    <w:rsid w:val="00B92758"/>
    <w:rsid w:val="00B92EAF"/>
    <w:rsid w:val="00B94A7B"/>
    <w:rsid w:val="00B96C28"/>
    <w:rsid w:val="00BA3BAA"/>
    <w:rsid w:val="00BA4FBB"/>
    <w:rsid w:val="00BA65D1"/>
    <w:rsid w:val="00BA7308"/>
    <w:rsid w:val="00BB0A58"/>
    <w:rsid w:val="00BB1683"/>
    <w:rsid w:val="00BB29B8"/>
    <w:rsid w:val="00BB2B73"/>
    <w:rsid w:val="00BB3297"/>
    <w:rsid w:val="00BB67DE"/>
    <w:rsid w:val="00BD01D6"/>
    <w:rsid w:val="00BD4000"/>
    <w:rsid w:val="00BD4299"/>
    <w:rsid w:val="00BE4FC8"/>
    <w:rsid w:val="00BE6E67"/>
    <w:rsid w:val="00BF43E4"/>
    <w:rsid w:val="00BF4BF4"/>
    <w:rsid w:val="00C0092B"/>
    <w:rsid w:val="00C03E84"/>
    <w:rsid w:val="00C0454E"/>
    <w:rsid w:val="00C0497C"/>
    <w:rsid w:val="00C05046"/>
    <w:rsid w:val="00C101E6"/>
    <w:rsid w:val="00C12BDC"/>
    <w:rsid w:val="00C16BD5"/>
    <w:rsid w:val="00C25C4F"/>
    <w:rsid w:val="00C27570"/>
    <w:rsid w:val="00C300AF"/>
    <w:rsid w:val="00C32B53"/>
    <w:rsid w:val="00C34572"/>
    <w:rsid w:val="00C35ECE"/>
    <w:rsid w:val="00C3622C"/>
    <w:rsid w:val="00C3740E"/>
    <w:rsid w:val="00C403FB"/>
    <w:rsid w:val="00C44446"/>
    <w:rsid w:val="00C45584"/>
    <w:rsid w:val="00C4573B"/>
    <w:rsid w:val="00C46820"/>
    <w:rsid w:val="00C46E75"/>
    <w:rsid w:val="00C53721"/>
    <w:rsid w:val="00C574F8"/>
    <w:rsid w:val="00C622B2"/>
    <w:rsid w:val="00C6286F"/>
    <w:rsid w:val="00C63150"/>
    <w:rsid w:val="00C746A1"/>
    <w:rsid w:val="00C90DC3"/>
    <w:rsid w:val="00C942F3"/>
    <w:rsid w:val="00C94496"/>
    <w:rsid w:val="00CB1A1D"/>
    <w:rsid w:val="00CB6A37"/>
    <w:rsid w:val="00CB7D1B"/>
    <w:rsid w:val="00CC1162"/>
    <w:rsid w:val="00CC1B59"/>
    <w:rsid w:val="00CC1D9C"/>
    <w:rsid w:val="00CC2C5F"/>
    <w:rsid w:val="00CC7A38"/>
    <w:rsid w:val="00CC7B61"/>
    <w:rsid w:val="00CD120B"/>
    <w:rsid w:val="00CD1E3A"/>
    <w:rsid w:val="00CD3EDE"/>
    <w:rsid w:val="00CD407D"/>
    <w:rsid w:val="00CD4232"/>
    <w:rsid w:val="00CD5BAE"/>
    <w:rsid w:val="00CD5E8E"/>
    <w:rsid w:val="00CD6DEA"/>
    <w:rsid w:val="00CE0B30"/>
    <w:rsid w:val="00CE2FBF"/>
    <w:rsid w:val="00CF1F3D"/>
    <w:rsid w:val="00CF3050"/>
    <w:rsid w:val="00CF5529"/>
    <w:rsid w:val="00CF598A"/>
    <w:rsid w:val="00CF6DEB"/>
    <w:rsid w:val="00CF75A5"/>
    <w:rsid w:val="00D018AB"/>
    <w:rsid w:val="00D01A80"/>
    <w:rsid w:val="00D04F42"/>
    <w:rsid w:val="00D05479"/>
    <w:rsid w:val="00D06632"/>
    <w:rsid w:val="00D067E0"/>
    <w:rsid w:val="00D1092F"/>
    <w:rsid w:val="00D1189A"/>
    <w:rsid w:val="00D1627F"/>
    <w:rsid w:val="00D170A1"/>
    <w:rsid w:val="00D2045F"/>
    <w:rsid w:val="00D26B50"/>
    <w:rsid w:val="00D3191A"/>
    <w:rsid w:val="00D372B4"/>
    <w:rsid w:val="00D40AFE"/>
    <w:rsid w:val="00D51D49"/>
    <w:rsid w:val="00D56169"/>
    <w:rsid w:val="00D63353"/>
    <w:rsid w:val="00D64A93"/>
    <w:rsid w:val="00D65D00"/>
    <w:rsid w:val="00D65D55"/>
    <w:rsid w:val="00D7405F"/>
    <w:rsid w:val="00D80558"/>
    <w:rsid w:val="00D822BD"/>
    <w:rsid w:val="00D85E0D"/>
    <w:rsid w:val="00D86F74"/>
    <w:rsid w:val="00D94980"/>
    <w:rsid w:val="00DA5BCD"/>
    <w:rsid w:val="00DA69A4"/>
    <w:rsid w:val="00DB58AA"/>
    <w:rsid w:val="00DB5D14"/>
    <w:rsid w:val="00DB6357"/>
    <w:rsid w:val="00DB68A8"/>
    <w:rsid w:val="00DB6C63"/>
    <w:rsid w:val="00DB7626"/>
    <w:rsid w:val="00DC30BF"/>
    <w:rsid w:val="00DC3942"/>
    <w:rsid w:val="00DE0B86"/>
    <w:rsid w:val="00DF2549"/>
    <w:rsid w:val="00DF7ECA"/>
    <w:rsid w:val="00E07CDB"/>
    <w:rsid w:val="00E156CF"/>
    <w:rsid w:val="00E16E21"/>
    <w:rsid w:val="00E17307"/>
    <w:rsid w:val="00E229F5"/>
    <w:rsid w:val="00E25B6F"/>
    <w:rsid w:val="00E27033"/>
    <w:rsid w:val="00E34907"/>
    <w:rsid w:val="00E370E5"/>
    <w:rsid w:val="00E50719"/>
    <w:rsid w:val="00E51AC2"/>
    <w:rsid w:val="00E5758D"/>
    <w:rsid w:val="00E64C8B"/>
    <w:rsid w:val="00E65A65"/>
    <w:rsid w:val="00E667BC"/>
    <w:rsid w:val="00E6698D"/>
    <w:rsid w:val="00E675A1"/>
    <w:rsid w:val="00E71B9B"/>
    <w:rsid w:val="00E71E58"/>
    <w:rsid w:val="00E7347D"/>
    <w:rsid w:val="00E81CB4"/>
    <w:rsid w:val="00E826D0"/>
    <w:rsid w:val="00E86692"/>
    <w:rsid w:val="00E86796"/>
    <w:rsid w:val="00E91627"/>
    <w:rsid w:val="00E936A7"/>
    <w:rsid w:val="00E9373F"/>
    <w:rsid w:val="00E95128"/>
    <w:rsid w:val="00E97D54"/>
    <w:rsid w:val="00EA22ED"/>
    <w:rsid w:val="00EB0B40"/>
    <w:rsid w:val="00EB1AA7"/>
    <w:rsid w:val="00EB313D"/>
    <w:rsid w:val="00EB3ED8"/>
    <w:rsid w:val="00EB5168"/>
    <w:rsid w:val="00EB556E"/>
    <w:rsid w:val="00EB7497"/>
    <w:rsid w:val="00EC449A"/>
    <w:rsid w:val="00EC60B0"/>
    <w:rsid w:val="00ED13A3"/>
    <w:rsid w:val="00ED4370"/>
    <w:rsid w:val="00ED46D7"/>
    <w:rsid w:val="00EE0F2C"/>
    <w:rsid w:val="00EE27CD"/>
    <w:rsid w:val="00EE4887"/>
    <w:rsid w:val="00EE53E6"/>
    <w:rsid w:val="00EF3DBB"/>
    <w:rsid w:val="00F10267"/>
    <w:rsid w:val="00F11050"/>
    <w:rsid w:val="00F11757"/>
    <w:rsid w:val="00F177A1"/>
    <w:rsid w:val="00F21E93"/>
    <w:rsid w:val="00F21F48"/>
    <w:rsid w:val="00F232B7"/>
    <w:rsid w:val="00F239D0"/>
    <w:rsid w:val="00F25A08"/>
    <w:rsid w:val="00F25ABC"/>
    <w:rsid w:val="00F27157"/>
    <w:rsid w:val="00F33B09"/>
    <w:rsid w:val="00F34297"/>
    <w:rsid w:val="00F3452B"/>
    <w:rsid w:val="00F35197"/>
    <w:rsid w:val="00F372F9"/>
    <w:rsid w:val="00F422BE"/>
    <w:rsid w:val="00F43D37"/>
    <w:rsid w:val="00F4414B"/>
    <w:rsid w:val="00F441B0"/>
    <w:rsid w:val="00F5169E"/>
    <w:rsid w:val="00F53A55"/>
    <w:rsid w:val="00F540EC"/>
    <w:rsid w:val="00F55C12"/>
    <w:rsid w:val="00F56A13"/>
    <w:rsid w:val="00F62D7A"/>
    <w:rsid w:val="00F642D9"/>
    <w:rsid w:val="00F76CA3"/>
    <w:rsid w:val="00F81391"/>
    <w:rsid w:val="00F916E2"/>
    <w:rsid w:val="00FA24A7"/>
    <w:rsid w:val="00FA2BD2"/>
    <w:rsid w:val="00FA392E"/>
    <w:rsid w:val="00FA3EE3"/>
    <w:rsid w:val="00FA7890"/>
    <w:rsid w:val="00FB0773"/>
    <w:rsid w:val="00FB0DF8"/>
    <w:rsid w:val="00FB327D"/>
    <w:rsid w:val="00FB3ADC"/>
    <w:rsid w:val="00FB48FA"/>
    <w:rsid w:val="00FB594B"/>
    <w:rsid w:val="00FB6849"/>
    <w:rsid w:val="00FB6F20"/>
    <w:rsid w:val="00FB7322"/>
    <w:rsid w:val="00FB7F43"/>
    <w:rsid w:val="00FC30F4"/>
    <w:rsid w:val="00FC7280"/>
    <w:rsid w:val="00FD106A"/>
    <w:rsid w:val="00FD39CC"/>
    <w:rsid w:val="00FE2BE1"/>
    <w:rsid w:val="00FE44F4"/>
    <w:rsid w:val="00FF0C1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7f7e82,#6464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D67FF"/>
    <w:rPr>
      <w:sz w:val="24"/>
      <w:szCs w:val="24"/>
      <w:lang w:val="en-US" w:eastAsia="en-US"/>
    </w:rPr>
  </w:style>
  <w:style w:type="paragraph" w:styleId="Cmsor1">
    <w:name w:val="heading 1"/>
    <w:basedOn w:val="Norml"/>
    <w:next w:val="Norml"/>
    <w:link w:val="Cmsor1Char"/>
    <w:qFormat/>
    <w:rsid w:val="004828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qFormat/>
    <w:rsid w:val="007D67F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7D67FF"/>
    <w:pPr>
      <w:keepNext/>
      <w:numPr>
        <w:ilvl w:val="2"/>
        <w:numId w:val="4"/>
      </w:numPr>
      <w:spacing w:before="240" w:after="60"/>
      <w:outlineLvl w:val="2"/>
    </w:pPr>
    <w:rPr>
      <w:rFonts w:ascii="Arial" w:hAnsi="Arial" w:cs="Arial"/>
      <w:b/>
      <w:bCs/>
      <w:sz w:val="26"/>
      <w:szCs w:val="26"/>
    </w:rPr>
  </w:style>
  <w:style w:type="paragraph" w:styleId="Cmsor4">
    <w:name w:val="heading 4"/>
    <w:basedOn w:val="Norml"/>
    <w:next w:val="Norml"/>
    <w:qFormat/>
    <w:rsid w:val="007D67FF"/>
    <w:pPr>
      <w:keepNext/>
      <w:numPr>
        <w:ilvl w:val="3"/>
        <w:numId w:val="4"/>
      </w:numPr>
      <w:spacing w:before="240" w:after="60"/>
      <w:outlineLvl w:val="3"/>
    </w:pPr>
    <w:rPr>
      <w:b/>
      <w:bCs/>
      <w:sz w:val="28"/>
      <w:szCs w:val="28"/>
    </w:rPr>
  </w:style>
  <w:style w:type="paragraph" w:styleId="Cmsor5">
    <w:name w:val="heading 5"/>
    <w:basedOn w:val="Norml"/>
    <w:next w:val="Norml"/>
    <w:qFormat/>
    <w:rsid w:val="007D67FF"/>
    <w:pPr>
      <w:spacing w:before="240" w:after="60"/>
      <w:outlineLvl w:val="4"/>
    </w:pPr>
    <w:rPr>
      <w:b/>
      <w:bCs/>
      <w:i/>
      <w:iCs/>
      <w:sz w:val="26"/>
      <w:szCs w:val="26"/>
    </w:rPr>
  </w:style>
  <w:style w:type="paragraph" w:styleId="Cmsor6">
    <w:name w:val="heading 6"/>
    <w:basedOn w:val="Norml"/>
    <w:next w:val="Norml"/>
    <w:qFormat/>
    <w:rsid w:val="007D67FF"/>
    <w:pPr>
      <w:spacing w:before="240" w:after="60"/>
      <w:outlineLvl w:val="5"/>
    </w:pPr>
    <w:rPr>
      <w:b/>
      <w:bCs/>
      <w:sz w:val="22"/>
      <w:szCs w:val="22"/>
    </w:rPr>
  </w:style>
  <w:style w:type="paragraph" w:styleId="Cmsor7">
    <w:name w:val="heading 7"/>
    <w:basedOn w:val="Norml"/>
    <w:next w:val="Norml"/>
    <w:qFormat/>
    <w:rsid w:val="007D67FF"/>
    <w:pPr>
      <w:spacing w:before="240" w:after="60"/>
      <w:outlineLvl w:val="6"/>
    </w:pPr>
  </w:style>
  <w:style w:type="paragraph" w:styleId="Cmsor8">
    <w:name w:val="heading 8"/>
    <w:basedOn w:val="Norml"/>
    <w:next w:val="Norml"/>
    <w:qFormat/>
    <w:rsid w:val="007D67FF"/>
    <w:pPr>
      <w:spacing w:before="240" w:after="60"/>
      <w:outlineLvl w:val="7"/>
    </w:pPr>
    <w:rPr>
      <w:i/>
      <w:iCs/>
    </w:rPr>
  </w:style>
  <w:style w:type="paragraph" w:styleId="Cmsor9">
    <w:name w:val="heading 9"/>
    <w:basedOn w:val="Norml"/>
    <w:next w:val="Norml"/>
    <w:qFormat/>
    <w:rsid w:val="007D67FF"/>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rsid w:val="007D67FF"/>
    <w:pPr>
      <w:tabs>
        <w:tab w:val="center" w:pos="4320"/>
        <w:tab w:val="right" w:pos="8640"/>
      </w:tabs>
    </w:pPr>
  </w:style>
  <w:style w:type="paragraph" w:styleId="llb">
    <w:name w:val="footer"/>
    <w:basedOn w:val="Norml"/>
    <w:semiHidden/>
    <w:rsid w:val="007D67FF"/>
    <w:pPr>
      <w:tabs>
        <w:tab w:val="center" w:pos="4320"/>
        <w:tab w:val="right" w:pos="8640"/>
      </w:tabs>
      <w:jc w:val="right"/>
    </w:pPr>
    <w:rPr>
      <w:rFonts w:ascii="EYInterstate Light" w:hAnsi="EYInterstate Light"/>
      <w:sz w:val="16"/>
    </w:rPr>
  </w:style>
  <w:style w:type="table" w:styleId="Rcsostblzat">
    <w:name w:val="Table Grid"/>
    <w:basedOn w:val="Normltblzat"/>
    <w:rsid w:val="007D67FF"/>
    <w:rPr>
      <w:rFonts w:ascii="Arial" w:hAnsi="Arial"/>
      <w:sz w:val="18"/>
    </w:rPr>
    <w:tblPr>
      <w:tblInd w:w="0" w:type="dxa"/>
      <w:tblCellMar>
        <w:top w:w="0" w:type="dxa"/>
        <w:left w:w="57" w:type="dxa"/>
        <w:bottom w:w="0"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EYNormal">
    <w:name w:val="EY Normal"/>
    <w:link w:val="EYNormalChar"/>
    <w:rsid w:val="007D67FF"/>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7D67FF"/>
  </w:style>
  <w:style w:type="paragraph" w:customStyle="1" w:styleId="EYBoldsubjectheading">
    <w:name w:val="EY Bold subject heading"/>
    <w:basedOn w:val="EYNormal"/>
    <w:next w:val="EYBodytextwithparaspace"/>
    <w:link w:val="EYBoldsubjectheadingChar"/>
    <w:rsid w:val="007D67FF"/>
    <w:pPr>
      <w:keepNext/>
      <w:spacing w:before="120" w:after="240"/>
    </w:pPr>
    <w:rPr>
      <w:b/>
      <w:sz w:val="26"/>
    </w:rPr>
  </w:style>
  <w:style w:type="paragraph" w:customStyle="1" w:styleId="EYClosure">
    <w:name w:val="EY Closure"/>
    <w:basedOn w:val="EYBodytextwithoutparaspace"/>
    <w:next w:val="EYBodytextwithoutparaspace"/>
    <w:rsid w:val="007D67FF"/>
    <w:pPr>
      <w:spacing w:after="1040"/>
    </w:pPr>
  </w:style>
  <w:style w:type="paragraph" w:customStyle="1" w:styleId="EYAttachment">
    <w:name w:val="EY Attachment"/>
    <w:basedOn w:val="EYBodytextwithoutparaspace"/>
    <w:next w:val="EYBodytextwithoutparaspace"/>
    <w:rsid w:val="007D67FF"/>
    <w:pPr>
      <w:spacing w:before="260"/>
    </w:pPr>
  </w:style>
  <w:style w:type="paragraph" w:customStyle="1" w:styleId="EYContinuationheader">
    <w:name w:val="EY Continuation header"/>
    <w:basedOn w:val="EYBodytextwithoutparaspace"/>
    <w:rsid w:val="007D67FF"/>
    <w:pPr>
      <w:tabs>
        <w:tab w:val="left" w:pos="2495"/>
      </w:tabs>
      <w:spacing w:before="360"/>
      <w:jc w:val="right"/>
    </w:pPr>
  </w:style>
  <w:style w:type="paragraph" w:customStyle="1" w:styleId="EYHeading2">
    <w:name w:val="EY Heading 2"/>
    <w:basedOn w:val="EYHeading1"/>
    <w:next w:val="EYBodytextwithparaspace"/>
    <w:link w:val="EYHeading2Char"/>
    <w:rsid w:val="007D67FF"/>
    <w:pPr>
      <w:spacing w:after="120"/>
    </w:pPr>
    <w:rPr>
      <w:sz w:val="22"/>
    </w:rPr>
  </w:style>
  <w:style w:type="paragraph" w:customStyle="1" w:styleId="EYHeading3">
    <w:name w:val="EY Heading 3"/>
    <w:basedOn w:val="EYHeading1"/>
    <w:next w:val="EYBodytextwithparaspace"/>
    <w:rsid w:val="007D67FF"/>
    <w:pPr>
      <w:spacing w:after="120"/>
    </w:pPr>
    <w:rPr>
      <w:i/>
      <w:sz w:val="22"/>
    </w:rPr>
  </w:style>
  <w:style w:type="paragraph" w:customStyle="1" w:styleId="EYHeading1">
    <w:name w:val="EY Heading 1"/>
    <w:basedOn w:val="EYNormal"/>
    <w:next w:val="EYBodytextwithparaspace"/>
    <w:link w:val="EYHeading1Char"/>
    <w:rsid w:val="007D67FF"/>
    <w:pPr>
      <w:keepNext/>
      <w:spacing w:before="120" w:after="240"/>
    </w:pPr>
    <w:rPr>
      <w:b/>
      <w:sz w:val="26"/>
    </w:rPr>
  </w:style>
  <w:style w:type="paragraph" w:customStyle="1" w:styleId="EYBodytextwithparaspace">
    <w:name w:val="EY Body text (with para space)"/>
    <w:basedOn w:val="EYBodytextwithoutparaspace"/>
    <w:link w:val="EYBodytextwithparaspaceChar"/>
    <w:rsid w:val="007D67FF"/>
    <w:pPr>
      <w:spacing w:after="240"/>
    </w:pPr>
  </w:style>
  <w:style w:type="character" w:customStyle="1" w:styleId="EYNormalChar">
    <w:name w:val="EY Normal Char"/>
    <w:basedOn w:val="Bekezdsalapbettpusa"/>
    <w:link w:val="EYNormal"/>
    <w:rsid w:val="007D67FF"/>
    <w:rPr>
      <w:rFonts w:ascii="Arial" w:hAnsi="Arial"/>
      <w:kern w:val="12"/>
      <w:sz w:val="22"/>
      <w:szCs w:val="24"/>
      <w:lang w:val="en-GB" w:eastAsia="en-US" w:bidi="ar-SA"/>
    </w:rPr>
  </w:style>
  <w:style w:type="character" w:customStyle="1" w:styleId="EYBodytextwithoutparaspaceCharChar">
    <w:name w:val="EY Body text (without para space) Char Char"/>
    <w:basedOn w:val="EYNormalChar"/>
    <w:link w:val="EYBodytextwithoutparaspace"/>
    <w:rsid w:val="007D67FF"/>
    <w:rPr>
      <w:rFonts w:ascii="Arial" w:hAnsi="Arial"/>
      <w:kern w:val="12"/>
      <w:sz w:val="22"/>
      <w:szCs w:val="24"/>
      <w:lang w:val="en-GB" w:eastAsia="en-US" w:bidi="ar-SA"/>
    </w:rPr>
  </w:style>
  <w:style w:type="character" w:customStyle="1" w:styleId="EYBodytextwithparaspaceChar">
    <w:name w:val="EY Body text (with para space) Char"/>
    <w:basedOn w:val="EYBodytextwithoutparaspaceCharChar"/>
    <w:link w:val="EYBodytextwithparaspace"/>
    <w:rsid w:val="007D67FF"/>
    <w:rPr>
      <w:rFonts w:ascii="Arial" w:hAnsi="Arial"/>
      <w:kern w:val="12"/>
      <w:sz w:val="22"/>
      <w:szCs w:val="24"/>
      <w:lang w:val="en-GB" w:eastAsia="en-US" w:bidi="ar-SA"/>
    </w:rPr>
  </w:style>
  <w:style w:type="paragraph" w:customStyle="1" w:styleId="EYDate">
    <w:name w:val="EY Date"/>
    <w:basedOn w:val="EYBodytextwithoutparaspace"/>
    <w:rsid w:val="007D67FF"/>
  </w:style>
  <w:style w:type="paragraph" w:customStyle="1" w:styleId="EYBulletedtext1">
    <w:name w:val="EY Bulleted text 1"/>
    <w:basedOn w:val="EYBodytextwithparaspace"/>
    <w:rsid w:val="007D67FF"/>
    <w:pPr>
      <w:numPr>
        <w:numId w:val="1"/>
      </w:numPr>
    </w:pPr>
  </w:style>
  <w:style w:type="paragraph" w:customStyle="1" w:styleId="EYBulletedtext2">
    <w:name w:val="EY Bulleted text 2"/>
    <w:basedOn w:val="EYBodytextwithparaspace"/>
    <w:rsid w:val="007D67FF"/>
    <w:pPr>
      <w:numPr>
        <w:ilvl w:val="1"/>
        <w:numId w:val="1"/>
      </w:numPr>
    </w:pPr>
  </w:style>
  <w:style w:type="paragraph" w:customStyle="1" w:styleId="EYNumber">
    <w:name w:val="EY Number"/>
    <w:basedOn w:val="EYNormal"/>
    <w:rsid w:val="007D67FF"/>
    <w:pPr>
      <w:numPr>
        <w:numId w:val="2"/>
      </w:numPr>
      <w:spacing w:after="240"/>
    </w:pPr>
  </w:style>
  <w:style w:type="paragraph" w:customStyle="1" w:styleId="EYLetter">
    <w:name w:val="EY Letter"/>
    <w:basedOn w:val="EYNumber"/>
    <w:rsid w:val="007D67FF"/>
    <w:pPr>
      <w:numPr>
        <w:ilvl w:val="1"/>
      </w:numPr>
    </w:pPr>
  </w:style>
  <w:style w:type="paragraph" w:customStyle="1" w:styleId="AlphaBullet">
    <w:name w:val="Alpha Bullet"/>
    <w:basedOn w:val="Norml"/>
    <w:semiHidden/>
    <w:rsid w:val="007D67FF"/>
  </w:style>
  <w:style w:type="paragraph" w:customStyle="1" w:styleId="RomanBullet">
    <w:name w:val="Roman Bullet"/>
    <w:basedOn w:val="Norml"/>
    <w:semiHidden/>
    <w:rsid w:val="007D67FF"/>
  </w:style>
  <w:style w:type="character" w:styleId="Oldalszm">
    <w:name w:val="page number"/>
    <w:basedOn w:val="EYNormalChar"/>
    <w:rsid w:val="007D67FF"/>
    <w:rPr>
      <w:rFonts w:ascii="Arial" w:hAnsi="Arial"/>
      <w:kern w:val="12"/>
      <w:sz w:val="22"/>
      <w:szCs w:val="24"/>
      <w:lang w:val="en-GB" w:eastAsia="en-US" w:bidi="ar-SA"/>
    </w:rPr>
  </w:style>
  <w:style w:type="paragraph" w:customStyle="1" w:styleId="EYTabletext">
    <w:name w:val="EY Table text"/>
    <w:basedOn w:val="EYNormal"/>
    <w:rsid w:val="007D67FF"/>
    <w:pPr>
      <w:spacing w:before="20" w:after="20"/>
    </w:pPr>
    <w:rPr>
      <w:sz w:val="18"/>
    </w:rPr>
  </w:style>
  <w:style w:type="paragraph" w:customStyle="1" w:styleId="EYTableheading">
    <w:name w:val="EY Table heading"/>
    <w:basedOn w:val="EYTabletext"/>
    <w:rsid w:val="007D67FF"/>
    <w:pPr>
      <w:spacing w:before="60" w:after="60"/>
    </w:pPr>
    <w:rPr>
      <w:b/>
    </w:rPr>
  </w:style>
  <w:style w:type="paragraph" w:customStyle="1" w:styleId="EYSource">
    <w:name w:val="EY Source"/>
    <w:basedOn w:val="EYNormal"/>
    <w:next w:val="EYBodytextwithparaspace"/>
    <w:rsid w:val="007D67FF"/>
    <w:pPr>
      <w:spacing w:before="60" w:after="240" w:line="260" w:lineRule="exact"/>
    </w:pPr>
    <w:rPr>
      <w:i/>
      <w:sz w:val="14"/>
    </w:rPr>
  </w:style>
  <w:style w:type="paragraph" w:customStyle="1" w:styleId="EYBusinessaddress">
    <w:name w:val="EY Business address"/>
    <w:basedOn w:val="EYNormal"/>
    <w:rsid w:val="007D67FF"/>
    <w:pPr>
      <w:spacing w:line="170" w:lineRule="atLeast"/>
    </w:pPr>
    <w:rPr>
      <w:color w:val="666666"/>
      <w:sz w:val="15"/>
    </w:rPr>
  </w:style>
  <w:style w:type="paragraph" w:customStyle="1" w:styleId="EYBusinessaddressbold">
    <w:name w:val="EY Business address (bold)"/>
    <w:basedOn w:val="EYBusinessaddress"/>
    <w:next w:val="EYBusinessaddress"/>
    <w:rsid w:val="007D67FF"/>
    <w:rPr>
      <w:b/>
    </w:rPr>
  </w:style>
  <w:style w:type="paragraph" w:customStyle="1" w:styleId="EYLetterbullet1">
    <w:name w:val="EY Letter bullet 1"/>
    <w:basedOn w:val="EYNormal"/>
    <w:rsid w:val="007D67FF"/>
    <w:pPr>
      <w:numPr>
        <w:numId w:val="4"/>
      </w:numPr>
      <w:spacing w:after="260" w:line="260" w:lineRule="exact"/>
    </w:pPr>
  </w:style>
  <w:style w:type="paragraph" w:customStyle="1" w:styleId="EYDocumenttitle">
    <w:name w:val="EY Document title"/>
    <w:basedOn w:val="EYNormal"/>
    <w:next w:val="EYBodytextwithparaspace"/>
    <w:rsid w:val="007D67FF"/>
    <w:pPr>
      <w:keepNext/>
      <w:spacing w:after="240"/>
    </w:pPr>
    <w:rPr>
      <w:spacing w:val="-4"/>
      <w:sz w:val="36"/>
    </w:rPr>
  </w:style>
  <w:style w:type="paragraph" w:customStyle="1" w:styleId="EYDocumentprompts">
    <w:name w:val="EY Document prompts"/>
    <w:basedOn w:val="EYNormal"/>
    <w:rsid w:val="007D67FF"/>
    <w:pPr>
      <w:spacing w:before="60" w:after="60" w:line="240" w:lineRule="atLeast"/>
    </w:pPr>
    <w:rPr>
      <w:sz w:val="20"/>
    </w:rPr>
  </w:style>
  <w:style w:type="paragraph" w:customStyle="1" w:styleId="EYTabletextbold">
    <w:name w:val="EY Table text bold"/>
    <w:basedOn w:val="EYTabletext"/>
    <w:rsid w:val="007D67FF"/>
    <w:rPr>
      <w:b/>
    </w:rPr>
  </w:style>
  <w:style w:type="paragraph" w:customStyle="1" w:styleId="EYTablebullet1">
    <w:name w:val="EY Table bullet 1"/>
    <w:basedOn w:val="EYTabletext"/>
    <w:rsid w:val="007D67FF"/>
    <w:pPr>
      <w:numPr>
        <w:numId w:val="3"/>
      </w:numPr>
    </w:pPr>
  </w:style>
  <w:style w:type="paragraph" w:customStyle="1" w:styleId="EYTablebullet2">
    <w:name w:val="EY Table bullet 2"/>
    <w:basedOn w:val="EYTablebullet1"/>
    <w:rsid w:val="007D67FF"/>
    <w:pPr>
      <w:numPr>
        <w:ilvl w:val="1"/>
      </w:numPr>
    </w:pPr>
  </w:style>
  <w:style w:type="character" w:customStyle="1" w:styleId="EYBoldsubjectheadingChar">
    <w:name w:val="EY Bold subject heading Char"/>
    <w:basedOn w:val="EYNormalChar"/>
    <w:link w:val="EYBoldsubjectheading"/>
    <w:rsid w:val="007D67FF"/>
    <w:rPr>
      <w:rFonts w:ascii="Arial" w:hAnsi="Arial"/>
      <w:b/>
      <w:kern w:val="12"/>
      <w:sz w:val="26"/>
      <w:szCs w:val="24"/>
      <w:lang w:val="en-GB" w:eastAsia="en-US" w:bidi="ar-SA"/>
    </w:rPr>
  </w:style>
  <w:style w:type="character" w:customStyle="1" w:styleId="EYHeading1Char">
    <w:name w:val="EY Heading 1 Char"/>
    <w:basedOn w:val="EYBoldsubjectheadingChar"/>
    <w:link w:val="EYHeading1"/>
    <w:rsid w:val="007D67FF"/>
    <w:rPr>
      <w:rFonts w:ascii="Arial" w:hAnsi="Arial"/>
      <w:b/>
      <w:kern w:val="12"/>
      <w:sz w:val="26"/>
      <w:szCs w:val="24"/>
      <w:lang w:val="en-GB" w:eastAsia="en-US" w:bidi="ar-SA"/>
    </w:rPr>
  </w:style>
  <w:style w:type="character" w:customStyle="1" w:styleId="EYHeading2Char">
    <w:name w:val="EY Heading 2 Char"/>
    <w:basedOn w:val="EYHeading1Char"/>
    <w:link w:val="EYHeading2"/>
    <w:rsid w:val="007D67FF"/>
    <w:rPr>
      <w:rFonts w:ascii="Arial" w:hAnsi="Arial"/>
      <w:b/>
      <w:kern w:val="12"/>
      <w:sz w:val="22"/>
      <w:szCs w:val="24"/>
      <w:lang w:val="en-GB" w:eastAsia="en-US" w:bidi="ar-SA"/>
    </w:rPr>
  </w:style>
  <w:style w:type="paragraph" w:customStyle="1" w:styleId="EYLetterbullet2">
    <w:name w:val="EY Letter bullet 2"/>
    <w:basedOn w:val="EYLetterbullet1"/>
    <w:rsid w:val="007D67FF"/>
    <w:pPr>
      <w:numPr>
        <w:ilvl w:val="1"/>
      </w:numPr>
    </w:pPr>
  </w:style>
  <w:style w:type="paragraph" w:styleId="Kpalrs">
    <w:name w:val="caption"/>
    <w:basedOn w:val="EYNormal"/>
    <w:next w:val="EYSource"/>
    <w:qFormat/>
    <w:rsid w:val="007D67FF"/>
    <w:pPr>
      <w:keepNext/>
      <w:suppressAutoHyphens w:val="0"/>
      <w:spacing w:after="60" w:line="200" w:lineRule="exact"/>
      <w:outlineLvl w:val="0"/>
    </w:pPr>
    <w:rPr>
      <w:b/>
      <w:bCs/>
      <w:sz w:val="16"/>
    </w:rPr>
  </w:style>
  <w:style w:type="table" w:customStyle="1" w:styleId="TableFormat-Standard">
    <w:name w:val="Table Format - Standard"/>
    <w:basedOn w:val="Normltblzat"/>
    <w:rsid w:val="007D67FF"/>
    <w:rPr>
      <w:rFonts w:ascii="Arial" w:hAnsi="Arial"/>
    </w:rPr>
    <w:tblPr>
      <w:tblInd w:w="0" w:type="dxa"/>
      <w:tblBorders>
        <w:insideH w:val="single" w:sz="4" w:space="0" w:color="CCCBCD"/>
      </w:tblBorders>
      <w:tblCellMar>
        <w:top w:w="0" w:type="dxa"/>
        <w:left w:w="0" w:type="dxa"/>
        <w:bottom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character" w:styleId="Hiperhivatkozs">
    <w:name w:val="Hyperlink"/>
    <w:basedOn w:val="Bekezdsalapbettpusa"/>
    <w:rsid w:val="007D67FF"/>
    <w:rPr>
      <w:color w:val="0000FF"/>
      <w:u w:val="single"/>
    </w:rPr>
  </w:style>
  <w:style w:type="paragraph" w:customStyle="1" w:styleId="EYBodytextsubhead1">
    <w:name w:val="EY Body text subhead 1"/>
    <w:basedOn w:val="Norml"/>
    <w:rsid w:val="007D67FF"/>
    <w:pPr>
      <w:tabs>
        <w:tab w:val="left" w:pos="907"/>
      </w:tabs>
      <w:suppressAutoHyphens/>
      <w:spacing w:after="180" w:line="520" w:lineRule="atLeast"/>
    </w:pPr>
    <w:rPr>
      <w:rFonts w:ascii="Arial Bold" w:hAnsi="Arial Bold"/>
      <w:b/>
      <w:kern w:val="12"/>
      <w:sz w:val="22"/>
      <w:lang w:val="en-GB"/>
    </w:rPr>
  </w:style>
  <w:style w:type="paragraph" w:styleId="Buborkszveg">
    <w:name w:val="Balloon Text"/>
    <w:basedOn w:val="Norml"/>
    <w:semiHidden/>
    <w:rsid w:val="007D67FF"/>
    <w:rPr>
      <w:rFonts w:ascii="Tahoma" w:hAnsi="Tahoma" w:cs="Tahoma"/>
      <w:sz w:val="16"/>
      <w:szCs w:val="16"/>
    </w:rPr>
  </w:style>
  <w:style w:type="character" w:styleId="Jegyzethivatkozs">
    <w:name w:val="annotation reference"/>
    <w:basedOn w:val="Bekezdsalapbettpusa"/>
    <w:uiPriority w:val="99"/>
    <w:semiHidden/>
    <w:rsid w:val="007D67FF"/>
    <w:rPr>
      <w:sz w:val="16"/>
      <w:szCs w:val="16"/>
    </w:rPr>
  </w:style>
  <w:style w:type="paragraph" w:styleId="Jegyzetszveg">
    <w:name w:val="annotation text"/>
    <w:basedOn w:val="Norml"/>
    <w:link w:val="JegyzetszvegChar"/>
    <w:uiPriority w:val="99"/>
    <w:semiHidden/>
    <w:rsid w:val="007D67FF"/>
    <w:rPr>
      <w:sz w:val="20"/>
      <w:szCs w:val="20"/>
    </w:rPr>
  </w:style>
  <w:style w:type="paragraph" w:styleId="Megjegyzstrgya">
    <w:name w:val="annotation subject"/>
    <w:basedOn w:val="Jegyzetszveg"/>
    <w:next w:val="Jegyzetszveg"/>
    <w:semiHidden/>
    <w:rsid w:val="007D67FF"/>
    <w:rPr>
      <w:b/>
      <w:bCs/>
    </w:rPr>
  </w:style>
  <w:style w:type="paragraph" w:styleId="Lbjegyzetszveg">
    <w:name w:val="footnote text"/>
    <w:basedOn w:val="Norml"/>
    <w:semiHidden/>
    <w:rsid w:val="007D67FF"/>
    <w:rPr>
      <w:sz w:val="20"/>
      <w:szCs w:val="20"/>
    </w:rPr>
  </w:style>
  <w:style w:type="character" w:styleId="Lbjegyzet-hivatkozs">
    <w:name w:val="footnote reference"/>
    <w:basedOn w:val="Bekezdsalapbettpusa"/>
    <w:semiHidden/>
    <w:rsid w:val="007D67FF"/>
    <w:rPr>
      <w:vertAlign w:val="superscript"/>
    </w:rPr>
  </w:style>
  <w:style w:type="paragraph" w:customStyle="1" w:styleId="CRNormal">
    <w:name w:val="CR Normal"/>
    <w:basedOn w:val="Norml"/>
    <w:rsid w:val="007D67FF"/>
    <w:pPr>
      <w:spacing w:line="260" w:lineRule="exact"/>
      <w:jc w:val="both"/>
    </w:pPr>
    <w:rPr>
      <w:sz w:val="22"/>
      <w:szCs w:val="20"/>
      <w:lang w:val="en-GB"/>
    </w:rPr>
  </w:style>
  <w:style w:type="paragraph" w:styleId="Szvegtrzs">
    <w:name w:val="Body Text"/>
    <w:basedOn w:val="Norml"/>
    <w:rsid w:val="007D67FF"/>
    <w:pPr>
      <w:spacing w:after="240" w:line="240" w:lineRule="atLeast"/>
      <w:jc w:val="both"/>
    </w:pPr>
    <w:rPr>
      <w:rFonts w:ascii="Book Antiqua" w:hAnsi="Book Antiqua"/>
      <w:sz w:val="22"/>
      <w:szCs w:val="20"/>
      <w:lang w:val="en-GB"/>
    </w:rPr>
  </w:style>
  <w:style w:type="paragraph" w:styleId="NormlWeb">
    <w:name w:val="Normal (Web)"/>
    <w:basedOn w:val="Norml"/>
    <w:uiPriority w:val="99"/>
    <w:unhideWhenUsed/>
    <w:rsid w:val="007D67FF"/>
    <w:pPr>
      <w:spacing w:line="336" w:lineRule="auto"/>
    </w:pPr>
    <w:rPr>
      <w:rFonts w:ascii="Arial" w:hAnsi="Arial" w:cs="Arial"/>
      <w:sz w:val="20"/>
      <w:szCs w:val="20"/>
      <w:lang w:val="en-GB" w:eastAsia="en-GB"/>
    </w:rPr>
  </w:style>
  <w:style w:type="character" w:styleId="Kiemels2">
    <w:name w:val="Strong"/>
    <w:basedOn w:val="Bekezdsalapbettpusa"/>
    <w:uiPriority w:val="22"/>
    <w:qFormat/>
    <w:rsid w:val="007D67FF"/>
    <w:rPr>
      <w:b/>
      <w:bCs/>
    </w:rPr>
  </w:style>
  <w:style w:type="character" w:customStyle="1" w:styleId="A28">
    <w:name w:val="A28"/>
    <w:uiPriority w:val="99"/>
    <w:rsid w:val="00483266"/>
    <w:rPr>
      <w:rFonts w:cs="EYInterstate Light"/>
      <w:color w:val="000000"/>
      <w:sz w:val="22"/>
      <w:szCs w:val="22"/>
    </w:rPr>
  </w:style>
  <w:style w:type="character" w:customStyle="1" w:styleId="A17">
    <w:name w:val="A17"/>
    <w:uiPriority w:val="99"/>
    <w:rsid w:val="00B430D3"/>
    <w:rPr>
      <w:rFonts w:cs="EYInterstate Light"/>
      <w:color w:val="000000"/>
      <w:sz w:val="28"/>
      <w:szCs w:val="28"/>
    </w:rPr>
  </w:style>
  <w:style w:type="paragraph" w:styleId="Listaszerbekezds">
    <w:name w:val="List Paragraph"/>
    <w:basedOn w:val="Norml"/>
    <w:uiPriority w:val="34"/>
    <w:qFormat/>
    <w:rsid w:val="00F3452B"/>
    <w:pPr>
      <w:ind w:left="720"/>
      <w:contextualSpacing/>
    </w:pPr>
  </w:style>
  <w:style w:type="paragraph" w:customStyle="1" w:styleId="pagetext">
    <w:name w:val="pagetext"/>
    <w:basedOn w:val="Norml"/>
    <w:rsid w:val="008A5D95"/>
    <w:pPr>
      <w:spacing w:line="336" w:lineRule="auto"/>
    </w:pPr>
    <w:rPr>
      <w:rFonts w:ascii="Arial" w:hAnsi="Arial" w:cs="Arial"/>
      <w:sz w:val="20"/>
      <w:szCs w:val="20"/>
      <w:lang w:val="en-GB" w:eastAsia="en-GB"/>
    </w:rPr>
  </w:style>
  <w:style w:type="character" w:customStyle="1" w:styleId="JegyzetszvegChar">
    <w:name w:val="Jegyzetszöveg Char"/>
    <w:basedOn w:val="Bekezdsalapbettpusa"/>
    <w:link w:val="Jegyzetszveg"/>
    <w:uiPriority w:val="99"/>
    <w:semiHidden/>
    <w:rsid w:val="00281890"/>
    <w:rPr>
      <w:lang w:val="en-US" w:eastAsia="en-US"/>
    </w:rPr>
  </w:style>
  <w:style w:type="character" w:styleId="Mrltotthiperhivatkozs">
    <w:name w:val="FollowedHyperlink"/>
    <w:basedOn w:val="Bekezdsalapbettpusa"/>
    <w:rsid w:val="009360F2"/>
    <w:rPr>
      <w:color w:val="800080"/>
      <w:u w:val="single"/>
    </w:rPr>
  </w:style>
  <w:style w:type="paragraph" w:customStyle="1" w:styleId="TableText">
    <w:name w:val="Table Text"/>
    <w:basedOn w:val="Norml"/>
    <w:link w:val="TableTextChar"/>
    <w:uiPriority w:val="99"/>
    <w:rsid w:val="007D1745"/>
    <w:pPr>
      <w:overflowPunct w:val="0"/>
      <w:autoSpaceDE w:val="0"/>
      <w:autoSpaceDN w:val="0"/>
      <w:adjustRightInd w:val="0"/>
      <w:spacing w:before="80" w:after="40" w:line="220" w:lineRule="atLeast"/>
      <w:textAlignment w:val="baseline"/>
    </w:pPr>
    <w:rPr>
      <w:rFonts w:eastAsia="MS Mincho" w:cs="Arial"/>
      <w:bCs/>
      <w:sz w:val="18"/>
      <w:szCs w:val="20"/>
      <w:lang w:val="en-AU"/>
    </w:rPr>
  </w:style>
  <w:style w:type="character" w:customStyle="1" w:styleId="TableTextChar">
    <w:name w:val="Table Text Char"/>
    <w:basedOn w:val="Bekezdsalapbettpusa"/>
    <w:link w:val="TableText"/>
    <w:uiPriority w:val="99"/>
    <w:rsid w:val="007D1745"/>
    <w:rPr>
      <w:rFonts w:eastAsia="MS Mincho" w:cs="Arial"/>
      <w:bCs/>
      <w:sz w:val="18"/>
      <w:lang w:val="en-AU" w:eastAsia="en-US"/>
    </w:rPr>
  </w:style>
  <w:style w:type="paragraph" w:styleId="Vltozat">
    <w:name w:val="Revision"/>
    <w:hidden/>
    <w:uiPriority w:val="99"/>
    <w:semiHidden/>
    <w:rsid w:val="00CC1B59"/>
    <w:rPr>
      <w:sz w:val="24"/>
      <w:szCs w:val="24"/>
      <w:lang w:val="en-US" w:eastAsia="en-US"/>
    </w:rPr>
  </w:style>
  <w:style w:type="paragraph" w:customStyle="1" w:styleId="Pa8">
    <w:name w:val="Pa8"/>
    <w:basedOn w:val="Norml"/>
    <w:next w:val="Norml"/>
    <w:rsid w:val="003A6CB4"/>
    <w:pPr>
      <w:autoSpaceDE w:val="0"/>
      <w:autoSpaceDN w:val="0"/>
      <w:adjustRightInd w:val="0"/>
      <w:spacing w:line="241" w:lineRule="atLeast"/>
    </w:pPr>
    <w:rPr>
      <w:rFonts w:ascii="PSWVTZ+EYGothicCompDemiPS" w:hAnsi="PSWVTZ+EYGothicCompDemiPS"/>
    </w:rPr>
  </w:style>
  <w:style w:type="character" w:customStyle="1" w:styleId="degree">
    <w:name w:val="degree"/>
    <w:basedOn w:val="Bekezdsalapbettpusa"/>
    <w:rsid w:val="007737A6"/>
  </w:style>
  <w:style w:type="character" w:customStyle="1" w:styleId="education-date">
    <w:name w:val="education-date"/>
    <w:basedOn w:val="Bekezdsalapbettpusa"/>
    <w:rsid w:val="007737A6"/>
  </w:style>
  <w:style w:type="character" w:customStyle="1" w:styleId="apple-converted-space">
    <w:name w:val="apple-converted-space"/>
    <w:basedOn w:val="Bekezdsalapbettpusa"/>
    <w:rsid w:val="007737A6"/>
  </w:style>
  <w:style w:type="character" w:customStyle="1" w:styleId="major">
    <w:name w:val="major"/>
    <w:basedOn w:val="Bekezdsalapbettpusa"/>
    <w:rsid w:val="007737A6"/>
  </w:style>
  <w:style w:type="paragraph" w:styleId="Nincstrkz">
    <w:name w:val="No Spacing"/>
    <w:uiPriority w:val="1"/>
    <w:qFormat/>
    <w:rsid w:val="00591507"/>
    <w:rPr>
      <w:sz w:val="24"/>
      <w:szCs w:val="24"/>
      <w:lang w:val="en-US" w:eastAsia="en-US"/>
    </w:rPr>
  </w:style>
  <w:style w:type="paragraph" w:customStyle="1" w:styleId="BPBodyText">
    <w:name w:val="BP_Body Text"/>
    <w:basedOn w:val="Norml"/>
    <w:rsid w:val="00556EAA"/>
    <w:pPr>
      <w:suppressAutoHyphens/>
      <w:spacing w:line="240" w:lineRule="atLeast"/>
    </w:pPr>
    <w:rPr>
      <w:rFonts w:ascii="Arial" w:hAnsi="Arial"/>
      <w:kern w:val="14"/>
      <w:sz w:val="20"/>
      <w:lang w:val="en-GB" w:eastAsia="en-GB"/>
    </w:rPr>
  </w:style>
  <w:style w:type="character" w:customStyle="1" w:styleId="Cmsor1Char">
    <w:name w:val="Címsor 1 Char"/>
    <w:basedOn w:val="Bekezdsalapbettpusa"/>
    <w:link w:val="Cmsor1"/>
    <w:rsid w:val="00482842"/>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7FF"/>
    <w:rPr>
      <w:sz w:val="24"/>
      <w:szCs w:val="24"/>
      <w:lang w:val="en-US" w:eastAsia="en-US"/>
    </w:rPr>
  </w:style>
  <w:style w:type="paragraph" w:styleId="Heading1">
    <w:name w:val="heading 1"/>
    <w:basedOn w:val="Normal"/>
    <w:next w:val="Normal"/>
    <w:link w:val="Heading1Char"/>
    <w:qFormat/>
    <w:rsid w:val="004828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D6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D67FF"/>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7D67FF"/>
    <w:pPr>
      <w:keepNext/>
      <w:numPr>
        <w:ilvl w:val="3"/>
        <w:numId w:val="4"/>
      </w:numPr>
      <w:spacing w:before="240" w:after="60"/>
      <w:outlineLvl w:val="3"/>
    </w:pPr>
    <w:rPr>
      <w:b/>
      <w:bCs/>
      <w:sz w:val="28"/>
      <w:szCs w:val="28"/>
    </w:rPr>
  </w:style>
  <w:style w:type="paragraph" w:styleId="Heading5">
    <w:name w:val="heading 5"/>
    <w:basedOn w:val="Normal"/>
    <w:next w:val="Normal"/>
    <w:qFormat/>
    <w:rsid w:val="007D67FF"/>
    <w:pPr>
      <w:spacing w:before="240" w:after="60"/>
      <w:outlineLvl w:val="4"/>
    </w:pPr>
    <w:rPr>
      <w:b/>
      <w:bCs/>
      <w:i/>
      <w:iCs/>
      <w:sz w:val="26"/>
      <w:szCs w:val="26"/>
    </w:rPr>
  </w:style>
  <w:style w:type="paragraph" w:styleId="Heading6">
    <w:name w:val="heading 6"/>
    <w:basedOn w:val="Normal"/>
    <w:next w:val="Normal"/>
    <w:qFormat/>
    <w:rsid w:val="007D67FF"/>
    <w:pPr>
      <w:spacing w:before="240" w:after="60"/>
      <w:outlineLvl w:val="5"/>
    </w:pPr>
    <w:rPr>
      <w:b/>
      <w:bCs/>
      <w:sz w:val="22"/>
      <w:szCs w:val="22"/>
    </w:rPr>
  </w:style>
  <w:style w:type="paragraph" w:styleId="Heading7">
    <w:name w:val="heading 7"/>
    <w:basedOn w:val="Normal"/>
    <w:next w:val="Normal"/>
    <w:qFormat/>
    <w:rsid w:val="007D67FF"/>
    <w:pPr>
      <w:spacing w:before="240" w:after="60"/>
      <w:outlineLvl w:val="6"/>
    </w:pPr>
  </w:style>
  <w:style w:type="paragraph" w:styleId="Heading8">
    <w:name w:val="heading 8"/>
    <w:basedOn w:val="Normal"/>
    <w:next w:val="Normal"/>
    <w:qFormat/>
    <w:rsid w:val="007D67FF"/>
    <w:pPr>
      <w:spacing w:before="240" w:after="60"/>
      <w:outlineLvl w:val="7"/>
    </w:pPr>
    <w:rPr>
      <w:i/>
      <w:iCs/>
    </w:rPr>
  </w:style>
  <w:style w:type="paragraph" w:styleId="Heading9">
    <w:name w:val="heading 9"/>
    <w:basedOn w:val="Normal"/>
    <w:next w:val="Normal"/>
    <w:qFormat/>
    <w:rsid w:val="007D67F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D67FF"/>
    <w:pPr>
      <w:tabs>
        <w:tab w:val="center" w:pos="4320"/>
        <w:tab w:val="right" w:pos="8640"/>
      </w:tabs>
    </w:pPr>
  </w:style>
  <w:style w:type="paragraph" w:styleId="Footer">
    <w:name w:val="footer"/>
    <w:basedOn w:val="Normal"/>
    <w:semiHidden/>
    <w:rsid w:val="007D67FF"/>
    <w:pPr>
      <w:tabs>
        <w:tab w:val="center" w:pos="4320"/>
        <w:tab w:val="right" w:pos="8640"/>
      </w:tabs>
      <w:jc w:val="right"/>
    </w:pPr>
    <w:rPr>
      <w:rFonts w:ascii="EYInterstate Light" w:hAnsi="EYInterstate Light"/>
      <w:sz w:val="16"/>
    </w:rPr>
  </w:style>
  <w:style w:type="table" w:styleId="TableGrid">
    <w:name w:val="Table Grid"/>
    <w:basedOn w:val="TableNormal"/>
    <w:rsid w:val="007D67FF"/>
    <w:rPr>
      <w:rFonts w:ascii="Arial" w:hAnsi="Arial"/>
      <w:sz w:val="18"/>
    </w:rPr>
    <w:tblPr>
      <w:tblInd w:w="0" w:type="dxa"/>
      <w:tblCellMar>
        <w:top w:w="0" w:type="dxa"/>
        <w:left w:w="57" w:type="dxa"/>
        <w:bottom w:w="0"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EYNormal">
    <w:name w:val="EY Normal"/>
    <w:link w:val="EYNormalChar"/>
    <w:rsid w:val="007D67FF"/>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7D67FF"/>
  </w:style>
  <w:style w:type="paragraph" w:customStyle="1" w:styleId="EYBoldsubjectheading">
    <w:name w:val="EY Bold subject heading"/>
    <w:basedOn w:val="EYNormal"/>
    <w:next w:val="EYBodytextwithparaspace"/>
    <w:link w:val="EYBoldsubjectheadingChar"/>
    <w:rsid w:val="007D67FF"/>
    <w:pPr>
      <w:keepNext/>
      <w:spacing w:before="120" w:after="240"/>
    </w:pPr>
    <w:rPr>
      <w:b/>
      <w:sz w:val="26"/>
    </w:rPr>
  </w:style>
  <w:style w:type="paragraph" w:customStyle="1" w:styleId="EYClosure">
    <w:name w:val="EY Closure"/>
    <w:basedOn w:val="EYBodytextwithoutparaspace"/>
    <w:next w:val="EYBodytextwithoutparaspace"/>
    <w:rsid w:val="007D67FF"/>
    <w:pPr>
      <w:spacing w:after="1040"/>
    </w:pPr>
  </w:style>
  <w:style w:type="paragraph" w:customStyle="1" w:styleId="EYAttachment">
    <w:name w:val="EY Attachment"/>
    <w:basedOn w:val="EYBodytextwithoutparaspace"/>
    <w:next w:val="EYBodytextwithoutparaspace"/>
    <w:rsid w:val="007D67FF"/>
    <w:pPr>
      <w:spacing w:before="260"/>
    </w:pPr>
  </w:style>
  <w:style w:type="paragraph" w:customStyle="1" w:styleId="EYContinuationheader">
    <w:name w:val="EY Continuation header"/>
    <w:basedOn w:val="EYBodytextwithoutparaspace"/>
    <w:rsid w:val="007D67FF"/>
    <w:pPr>
      <w:tabs>
        <w:tab w:val="left" w:pos="2495"/>
      </w:tabs>
      <w:spacing w:before="360"/>
      <w:jc w:val="right"/>
    </w:pPr>
  </w:style>
  <w:style w:type="paragraph" w:customStyle="1" w:styleId="EYHeading2">
    <w:name w:val="EY Heading 2"/>
    <w:basedOn w:val="EYHeading1"/>
    <w:next w:val="EYBodytextwithparaspace"/>
    <w:link w:val="EYHeading2Char"/>
    <w:rsid w:val="007D67FF"/>
    <w:pPr>
      <w:spacing w:after="120"/>
    </w:pPr>
    <w:rPr>
      <w:sz w:val="22"/>
    </w:rPr>
  </w:style>
  <w:style w:type="paragraph" w:customStyle="1" w:styleId="EYHeading3">
    <w:name w:val="EY Heading 3"/>
    <w:basedOn w:val="EYHeading1"/>
    <w:next w:val="EYBodytextwithparaspace"/>
    <w:rsid w:val="007D67FF"/>
    <w:pPr>
      <w:spacing w:after="120"/>
    </w:pPr>
    <w:rPr>
      <w:i/>
      <w:sz w:val="22"/>
    </w:rPr>
  </w:style>
  <w:style w:type="paragraph" w:customStyle="1" w:styleId="EYHeading1">
    <w:name w:val="EY Heading 1"/>
    <w:basedOn w:val="EYNormal"/>
    <w:next w:val="EYBodytextwithparaspace"/>
    <w:link w:val="EYHeading1Char"/>
    <w:rsid w:val="007D67FF"/>
    <w:pPr>
      <w:keepNext/>
      <w:spacing w:before="120" w:after="240"/>
    </w:pPr>
    <w:rPr>
      <w:b/>
      <w:sz w:val="26"/>
    </w:rPr>
  </w:style>
  <w:style w:type="paragraph" w:customStyle="1" w:styleId="EYBodytextwithparaspace">
    <w:name w:val="EY Body text (with para space)"/>
    <w:basedOn w:val="EYBodytextwithoutparaspace"/>
    <w:link w:val="EYBodytextwithparaspaceChar"/>
    <w:rsid w:val="007D67FF"/>
    <w:pPr>
      <w:spacing w:after="240"/>
    </w:pPr>
  </w:style>
  <w:style w:type="character" w:customStyle="1" w:styleId="EYNormalChar">
    <w:name w:val="EY Normal Char"/>
    <w:basedOn w:val="DefaultParagraphFont"/>
    <w:link w:val="EYNormal"/>
    <w:rsid w:val="007D67FF"/>
    <w:rPr>
      <w:rFonts w:ascii="Arial" w:hAnsi="Arial"/>
      <w:kern w:val="12"/>
      <w:sz w:val="22"/>
      <w:szCs w:val="24"/>
      <w:lang w:val="en-GB" w:eastAsia="en-US" w:bidi="ar-SA"/>
    </w:rPr>
  </w:style>
  <w:style w:type="character" w:customStyle="1" w:styleId="EYBodytextwithoutparaspaceCharChar">
    <w:name w:val="EY Body text (without para space) Char Char"/>
    <w:basedOn w:val="EYNormalChar"/>
    <w:link w:val="EYBodytextwithoutparaspace"/>
    <w:rsid w:val="007D67FF"/>
    <w:rPr>
      <w:rFonts w:ascii="Arial" w:hAnsi="Arial"/>
      <w:kern w:val="12"/>
      <w:sz w:val="22"/>
      <w:szCs w:val="24"/>
      <w:lang w:val="en-GB" w:eastAsia="en-US" w:bidi="ar-SA"/>
    </w:rPr>
  </w:style>
  <w:style w:type="character" w:customStyle="1" w:styleId="EYBodytextwithparaspaceChar">
    <w:name w:val="EY Body text (with para space) Char"/>
    <w:basedOn w:val="EYBodytextwithoutparaspaceCharChar"/>
    <w:link w:val="EYBodytextwithparaspace"/>
    <w:rsid w:val="007D67FF"/>
    <w:rPr>
      <w:rFonts w:ascii="Arial" w:hAnsi="Arial"/>
      <w:kern w:val="12"/>
      <w:sz w:val="22"/>
      <w:szCs w:val="24"/>
      <w:lang w:val="en-GB" w:eastAsia="en-US" w:bidi="ar-SA"/>
    </w:rPr>
  </w:style>
  <w:style w:type="paragraph" w:customStyle="1" w:styleId="EYDate">
    <w:name w:val="EY Date"/>
    <w:basedOn w:val="EYBodytextwithoutparaspace"/>
    <w:rsid w:val="007D67FF"/>
  </w:style>
  <w:style w:type="paragraph" w:customStyle="1" w:styleId="EYBulletedtext1">
    <w:name w:val="EY Bulleted text 1"/>
    <w:basedOn w:val="EYBodytextwithparaspace"/>
    <w:rsid w:val="007D67FF"/>
    <w:pPr>
      <w:numPr>
        <w:numId w:val="1"/>
      </w:numPr>
    </w:pPr>
  </w:style>
  <w:style w:type="paragraph" w:customStyle="1" w:styleId="EYBulletedtext2">
    <w:name w:val="EY Bulleted text 2"/>
    <w:basedOn w:val="EYBodytextwithparaspace"/>
    <w:rsid w:val="007D67FF"/>
    <w:pPr>
      <w:numPr>
        <w:ilvl w:val="1"/>
        <w:numId w:val="1"/>
      </w:numPr>
    </w:pPr>
  </w:style>
  <w:style w:type="paragraph" w:customStyle="1" w:styleId="EYNumber">
    <w:name w:val="EY Number"/>
    <w:basedOn w:val="EYNormal"/>
    <w:rsid w:val="007D67FF"/>
    <w:pPr>
      <w:numPr>
        <w:numId w:val="2"/>
      </w:numPr>
      <w:spacing w:after="240"/>
    </w:pPr>
  </w:style>
  <w:style w:type="paragraph" w:customStyle="1" w:styleId="EYLetter">
    <w:name w:val="EY Letter"/>
    <w:basedOn w:val="EYNumber"/>
    <w:rsid w:val="007D67FF"/>
    <w:pPr>
      <w:numPr>
        <w:ilvl w:val="1"/>
      </w:numPr>
    </w:pPr>
  </w:style>
  <w:style w:type="paragraph" w:customStyle="1" w:styleId="AlphaBullet">
    <w:name w:val="Alpha Bullet"/>
    <w:basedOn w:val="Normal"/>
    <w:semiHidden/>
    <w:rsid w:val="007D67FF"/>
  </w:style>
  <w:style w:type="paragraph" w:customStyle="1" w:styleId="RomanBullet">
    <w:name w:val="Roman Bullet"/>
    <w:basedOn w:val="Normal"/>
    <w:semiHidden/>
    <w:rsid w:val="007D67FF"/>
  </w:style>
  <w:style w:type="character" w:styleId="PageNumber">
    <w:name w:val="page number"/>
    <w:basedOn w:val="EYNormalChar"/>
    <w:rsid w:val="007D67FF"/>
    <w:rPr>
      <w:rFonts w:ascii="Arial" w:hAnsi="Arial"/>
      <w:kern w:val="12"/>
      <w:sz w:val="22"/>
      <w:szCs w:val="24"/>
      <w:lang w:val="en-GB" w:eastAsia="en-US" w:bidi="ar-SA"/>
    </w:rPr>
  </w:style>
  <w:style w:type="paragraph" w:customStyle="1" w:styleId="EYTabletext">
    <w:name w:val="EY Table text"/>
    <w:basedOn w:val="EYNormal"/>
    <w:rsid w:val="007D67FF"/>
    <w:pPr>
      <w:spacing w:before="20" w:after="20"/>
    </w:pPr>
    <w:rPr>
      <w:sz w:val="18"/>
    </w:rPr>
  </w:style>
  <w:style w:type="paragraph" w:customStyle="1" w:styleId="EYTableheading">
    <w:name w:val="EY Table heading"/>
    <w:basedOn w:val="EYTabletext"/>
    <w:rsid w:val="007D67FF"/>
    <w:pPr>
      <w:spacing w:before="60" w:after="60"/>
    </w:pPr>
    <w:rPr>
      <w:b/>
    </w:rPr>
  </w:style>
  <w:style w:type="paragraph" w:customStyle="1" w:styleId="EYSource">
    <w:name w:val="EY Source"/>
    <w:basedOn w:val="EYNormal"/>
    <w:next w:val="EYBodytextwithparaspace"/>
    <w:rsid w:val="007D67FF"/>
    <w:pPr>
      <w:spacing w:before="60" w:after="240" w:line="260" w:lineRule="exact"/>
    </w:pPr>
    <w:rPr>
      <w:i/>
      <w:sz w:val="14"/>
    </w:rPr>
  </w:style>
  <w:style w:type="paragraph" w:customStyle="1" w:styleId="EYBusinessaddress">
    <w:name w:val="EY Business address"/>
    <w:basedOn w:val="EYNormal"/>
    <w:rsid w:val="007D67FF"/>
    <w:pPr>
      <w:spacing w:line="170" w:lineRule="atLeast"/>
    </w:pPr>
    <w:rPr>
      <w:color w:val="666666"/>
      <w:sz w:val="15"/>
    </w:rPr>
  </w:style>
  <w:style w:type="paragraph" w:customStyle="1" w:styleId="EYBusinessaddressbold">
    <w:name w:val="EY Business address (bold)"/>
    <w:basedOn w:val="EYBusinessaddress"/>
    <w:next w:val="EYBusinessaddress"/>
    <w:rsid w:val="007D67FF"/>
    <w:rPr>
      <w:b/>
    </w:rPr>
  </w:style>
  <w:style w:type="paragraph" w:customStyle="1" w:styleId="EYLetterbullet1">
    <w:name w:val="EY Letter bullet 1"/>
    <w:basedOn w:val="EYNormal"/>
    <w:rsid w:val="007D67FF"/>
    <w:pPr>
      <w:numPr>
        <w:numId w:val="4"/>
      </w:numPr>
      <w:spacing w:after="260" w:line="260" w:lineRule="exact"/>
    </w:pPr>
  </w:style>
  <w:style w:type="paragraph" w:customStyle="1" w:styleId="EYDocumenttitle">
    <w:name w:val="EY Document title"/>
    <w:basedOn w:val="EYNormal"/>
    <w:next w:val="EYBodytextwithparaspace"/>
    <w:rsid w:val="007D67FF"/>
    <w:pPr>
      <w:keepNext/>
      <w:spacing w:after="240"/>
    </w:pPr>
    <w:rPr>
      <w:spacing w:val="-4"/>
      <w:sz w:val="36"/>
    </w:rPr>
  </w:style>
  <w:style w:type="paragraph" w:customStyle="1" w:styleId="EYDocumentprompts">
    <w:name w:val="EY Document prompts"/>
    <w:basedOn w:val="EYNormal"/>
    <w:rsid w:val="007D67FF"/>
    <w:pPr>
      <w:spacing w:before="60" w:after="60" w:line="240" w:lineRule="atLeast"/>
    </w:pPr>
    <w:rPr>
      <w:sz w:val="20"/>
    </w:rPr>
  </w:style>
  <w:style w:type="paragraph" w:customStyle="1" w:styleId="EYTabletextbold">
    <w:name w:val="EY Table text bold"/>
    <w:basedOn w:val="EYTabletext"/>
    <w:rsid w:val="007D67FF"/>
    <w:rPr>
      <w:b/>
    </w:rPr>
  </w:style>
  <w:style w:type="paragraph" w:customStyle="1" w:styleId="EYTablebullet1">
    <w:name w:val="EY Table bullet 1"/>
    <w:basedOn w:val="EYTabletext"/>
    <w:rsid w:val="007D67FF"/>
    <w:pPr>
      <w:numPr>
        <w:numId w:val="3"/>
      </w:numPr>
    </w:pPr>
  </w:style>
  <w:style w:type="paragraph" w:customStyle="1" w:styleId="EYTablebullet2">
    <w:name w:val="EY Table bullet 2"/>
    <w:basedOn w:val="EYTablebullet1"/>
    <w:rsid w:val="007D67FF"/>
    <w:pPr>
      <w:numPr>
        <w:ilvl w:val="1"/>
      </w:numPr>
    </w:pPr>
  </w:style>
  <w:style w:type="character" w:customStyle="1" w:styleId="EYBoldsubjectheadingChar">
    <w:name w:val="EY Bold subject heading Char"/>
    <w:basedOn w:val="EYNormalChar"/>
    <w:link w:val="EYBoldsubjectheading"/>
    <w:rsid w:val="007D67FF"/>
    <w:rPr>
      <w:rFonts w:ascii="Arial" w:hAnsi="Arial"/>
      <w:b/>
      <w:kern w:val="12"/>
      <w:sz w:val="26"/>
      <w:szCs w:val="24"/>
      <w:lang w:val="en-GB" w:eastAsia="en-US" w:bidi="ar-SA"/>
    </w:rPr>
  </w:style>
  <w:style w:type="character" w:customStyle="1" w:styleId="EYHeading1Char">
    <w:name w:val="EY Heading 1 Char"/>
    <w:basedOn w:val="EYBoldsubjectheadingChar"/>
    <w:link w:val="EYHeading1"/>
    <w:rsid w:val="007D67FF"/>
    <w:rPr>
      <w:rFonts w:ascii="Arial" w:hAnsi="Arial"/>
      <w:b/>
      <w:kern w:val="12"/>
      <w:sz w:val="26"/>
      <w:szCs w:val="24"/>
      <w:lang w:val="en-GB" w:eastAsia="en-US" w:bidi="ar-SA"/>
    </w:rPr>
  </w:style>
  <w:style w:type="character" w:customStyle="1" w:styleId="EYHeading2Char">
    <w:name w:val="EY Heading 2 Char"/>
    <w:basedOn w:val="EYHeading1Char"/>
    <w:link w:val="EYHeading2"/>
    <w:rsid w:val="007D67FF"/>
    <w:rPr>
      <w:rFonts w:ascii="Arial" w:hAnsi="Arial"/>
      <w:b/>
      <w:kern w:val="12"/>
      <w:sz w:val="22"/>
      <w:szCs w:val="24"/>
      <w:lang w:val="en-GB" w:eastAsia="en-US" w:bidi="ar-SA"/>
    </w:rPr>
  </w:style>
  <w:style w:type="paragraph" w:customStyle="1" w:styleId="EYLetterbullet2">
    <w:name w:val="EY Letter bullet 2"/>
    <w:basedOn w:val="EYLetterbullet1"/>
    <w:rsid w:val="007D67FF"/>
    <w:pPr>
      <w:numPr>
        <w:ilvl w:val="1"/>
      </w:numPr>
    </w:pPr>
  </w:style>
  <w:style w:type="paragraph" w:styleId="Caption">
    <w:name w:val="caption"/>
    <w:basedOn w:val="EYNormal"/>
    <w:next w:val="EYSource"/>
    <w:qFormat/>
    <w:rsid w:val="007D67FF"/>
    <w:pPr>
      <w:keepNext/>
      <w:suppressAutoHyphens w:val="0"/>
      <w:spacing w:after="60" w:line="200" w:lineRule="exact"/>
      <w:outlineLvl w:val="0"/>
    </w:pPr>
    <w:rPr>
      <w:b/>
      <w:bCs/>
      <w:sz w:val="16"/>
    </w:rPr>
  </w:style>
  <w:style w:type="table" w:customStyle="1" w:styleId="TableFormat-Standard">
    <w:name w:val="Table Format - Standard"/>
    <w:basedOn w:val="TableNormal"/>
    <w:rsid w:val="007D67FF"/>
    <w:rPr>
      <w:rFonts w:ascii="Arial" w:hAnsi="Arial"/>
    </w:rPr>
    <w:tblPr>
      <w:tblInd w:w="0" w:type="dxa"/>
      <w:tblBorders>
        <w:insideH w:val="single" w:sz="4" w:space="0" w:color="CCCBCD"/>
      </w:tblBorders>
      <w:tblCellMar>
        <w:top w:w="0" w:type="dxa"/>
        <w:left w:w="0" w:type="dxa"/>
        <w:bottom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character" w:styleId="Hyperlink">
    <w:name w:val="Hyperlink"/>
    <w:basedOn w:val="DefaultParagraphFont"/>
    <w:rsid w:val="007D67FF"/>
    <w:rPr>
      <w:color w:val="0000FF"/>
      <w:u w:val="single"/>
    </w:rPr>
  </w:style>
  <w:style w:type="paragraph" w:customStyle="1" w:styleId="EYBodytextsubhead1">
    <w:name w:val="EY Body text subhead 1"/>
    <w:basedOn w:val="Normal"/>
    <w:rsid w:val="007D67FF"/>
    <w:pPr>
      <w:tabs>
        <w:tab w:val="left" w:pos="907"/>
      </w:tabs>
      <w:suppressAutoHyphens/>
      <w:spacing w:after="180" w:line="520" w:lineRule="atLeast"/>
    </w:pPr>
    <w:rPr>
      <w:rFonts w:ascii="Arial Bold" w:hAnsi="Arial Bold"/>
      <w:b/>
      <w:kern w:val="12"/>
      <w:sz w:val="22"/>
      <w:lang w:val="en-GB"/>
    </w:rPr>
  </w:style>
  <w:style w:type="paragraph" w:styleId="BalloonText">
    <w:name w:val="Balloon Text"/>
    <w:basedOn w:val="Normal"/>
    <w:semiHidden/>
    <w:rsid w:val="007D67FF"/>
    <w:rPr>
      <w:rFonts w:ascii="Tahoma" w:hAnsi="Tahoma" w:cs="Tahoma"/>
      <w:sz w:val="16"/>
      <w:szCs w:val="16"/>
    </w:rPr>
  </w:style>
  <w:style w:type="character" w:styleId="CommentReference">
    <w:name w:val="annotation reference"/>
    <w:basedOn w:val="DefaultParagraphFont"/>
    <w:uiPriority w:val="99"/>
    <w:semiHidden/>
    <w:rsid w:val="007D67FF"/>
    <w:rPr>
      <w:sz w:val="16"/>
      <w:szCs w:val="16"/>
    </w:rPr>
  </w:style>
  <w:style w:type="paragraph" w:styleId="CommentText">
    <w:name w:val="annotation text"/>
    <w:basedOn w:val="Normal"/>
    <w:link w:val="CommentTextChar"/>
    <w:uiPriority w:val="99"/>
    <w:semiHidden/>
    <w:rsid w:val="007D67FF"/>
    <w:rPr>
      <w:sz w:val="20"/>
      <w:szCs w:val="20"/>
    </w:rPr>
  </w:style>
  <w:style w:type="paragraph" w:styleId="CommentSubject">
    <w:name w:val="annotation subject"/>
    <w:basedOn w:val="CommentText"/>
    <w:next w:val="CommentText"/>
    <w:semiHidden/>
    <w:rsid w:val="007D67FF"/>
    <w:rPr>
      <w:b/>
      <w:bCs/>
    </w:rPr>
  </w:style>
  <w:style w:type="paragraph" w:styleId="FootnoteText">
    <w:name w:val="footnote text"/>
    <w:basedOn w:val="Normal"/>
    <w:semiHidden/>
    <w:rsid w:val="007D67FF"/>
    <w:rPr>
      <w:sz w:val="20"/>
      <w:szCs w:val="20"/>
    </w:rPr>
  </w:style>
  <w:style w:type="character" w:styleId="FootnoteReference">
    <w:name w:val="footnote reference"/>
    <w:basedOn w:val="DefaultParagraphFont"/>
    <w:semiHidden/>
    <w:rsid w:val="007D67FF"/>
    <w:rPr>
      <w:vertAlign w:val="superscript"/>
    </w:rPr>
  </w:style>
  <w:style w:type="paragraph" w:customStyle="1" w:styleId="CRNormal">
    <w:name w:val="CR Normal"/>
    <w:basedOn w:val="Normal"/>
    <w:rsid w:val="007D67FF"/>
    <w:pPr>
      <w:spacing w:line="260" w:lineRule="exact"/>
      <w:jc w:val="both"/>
    </w:pPr>
    <w:rPr>
      <w:sz w:val="22"/>
      <w:szCs w:val="20"/>
      <w:lang w:val="en-GB"/>
    </w:rPr>
  </w:style>
  <w:style w:type="paragraph" w:styleId="BodyText">
    <w:name w:val="Body Text"/>
    <w:basedOn w:val="Normal"/>
    <w:rsid w:val="007D67FF"/>
    <w:pPr>
      <w:spacing w:after="240" w:line="240" w:lineRule="atLeast"/>
      <w:jc w:val="both"/>
    </w:pPr>
    <w:rPr>
      <w:rFonts w:ascii="Book Antiqua" w:hAnsi="Book Antiqua"/>
      <w:sz w:val="22"/>
      <w:szCs w:val="20"/>
      <w:lang w:val="en-GB"/>
    </w:rPr>
  </w:style>
  <w:style w:type="paragraph" w:styleId="NormalWeb">
    <w:name w:val="Normal (Web)"/>
    <w:basedOn w:val="Normal"/>
    <w:uiPriority w:val="99"/>
    <w:unhideWhenUsed/>
    <w:rsid w:val="007D67FF"/>
    <w:pPr>
      <w:spacing w:line="336" w:lineRule="auto"/>
    </w:pPr>
    <w:rPr>
      <w:rFonts w:ascii="Arial" w:hAnsi="Arial" w:cs="Arial"/>
      <w:sz w:val="20"/>
      <w:szCs w:val="20"/>
      <w:lang w:val="en-GB" w:eastAsia="en-GB"/>
    </w:rPr>
  </w:style>
  <w:style w:type="character" w:styleId="Strong">
    <w:name w:val="Strong"/>
    <w:basedOn w:val="DefaultParagraphFont"/>
    <w:uiPriority w:val="22"/>
    <w:qFormat/>
    <w:rsid w:val="007D67FF"/>
    <w:rPr>
      <w:b/>
      <w:bCs/>
    </w:rPr>
  </w:style>
  <w:style w:type="character" w:customStyle="1" w:styleId="A28">
    <w:name w:val="A28"/>
    <w:uiPriority w:val="99"/>
    <w:rsid w:val="00483266"/>
    <w:rPr>
      <w:rFonts w:cs="EYInterstate Light"/>
      <w:color w:val="000000"/>
      <w:sz w:val="22"/>
      <w:szCs w:val="22"/>
    </w:rPr>
  </w:style>
  <w:style w:type="character" w:customStyle="1" w:styleId="A17">
    <w:name w:val="A17"/>
    <w:uiPriority w:val="99"/>
    <w:rsid w:val="00B430D3"/>
    <w:rPr>
      <w:rFonts w:cs="EYInterstate Light"/>
      <w:color w:val="000000"/>
      <w:sz w:val="28"/>
      <w:szCs w:val="28"/>
    </w:rPr>
  </w:style>
  <w:style w:type="paragraph" w:styleId="ListParagraph">
    <w:name w:val="List Paragraph"/>
    <w:basedOn w:val="Normal"/>
    <w:uiPriority w:val="34"/>
    <w:qFormat/>
    <w:rsid w:val="00F3452B"/>
    <w:pPr>
      <w:ind w:left="720"/>
      <w:contextualSpacing/>
    </w:pPr>
  </w:style>
  <w:style w:type="paragraph" w:customStyle="1" w:styleId="pagetext">
    <w:name w:val="pagetext"/>
    <w:basedOn w:val="Normal"/>
    <w:rsid w:val="008A5D95"/>
    <w:pPr>
      <w:spacing w:line="336" w:lineRule="auto"/>
    </w:pPr>
    <w:rPr>
      <w:rFonts w:ascii="Arial" w:hAnsi="Arial" w:cs="Arial"/>
      <w:sz w:val="20"/>
      <w:szCs w:val="20"/>
      <w:lang w:val="en-GB" w:eastAsia="en-GB"/>
    </w:rPr>
  </w:style>
  <w:style w:type="character" w:customStyle="1" w:styleId="CommentTextChar">
    <w:name w:val="Comment Text Char"/>
    <w:basedOn w:val="DefaultParagraphFont"/>
    <w:link w:val="CommentText"/>
    <w:uiPriority w:val="99"/>
    <w:semiHidden/>
    <w:rsid w:val="00281890"/>
    <w:rPr>
      <w:lang w:val="en-US" w:eastAsia="en-US"/>
    </w:rPr>
  </w:style>
  <w:style w:type="character" w:styleId="FollowedHyperlink">
    <w:name w:val="FollowedHyperlink"/>
    <w:basedOn w:val="DefaultParagraphFont"/>
    <w:rsid w:val="009360F2"/>
    <w:rPr>
      <w:color w:val="800080"/>
      <w:u w:val="single"/>
    </w:rPr>
  </w:style>
  <w:style w:type="paragraph" w:customStyle="1" w:styleId="TableText">
    <w:name w:val="Table Text"/>
    <w:basedOn w:val="Normal"/>
    <w:link w:val="TableTextChar"/>
    <w:uiPriority w:val="99"/>
    <w:rsid w:val="007D1745"/>
    <w:pPr>
      <w:overflowPunct w:val="0"/>
      <w:autoSpaceDE w:val="0"/>
      <w:autoSpaceDN w:val="0"/>
      <w:adjustRightInd w:val="0"/>
      <w:spacing w:before="80" w:after="40" w:line="220" w:lineRule="atLeast"/>
      <w:textAlignment w:val="baseline"/>
    </w:pPr>
    <w:rPr>
      <w:rFonts w:eastAsia="MS Mincho" w:cs="Arial"/>
      <w:bCs/>
      <w:sz w:val="18"/>
      <w:szCs w:val="20"/>
      <w:lang w:val="en-AU"/>
    </w:rPr>
  </w:style>
  <w:style w:type="character" w:customStyle="1" w:styleId="TableTextChar">
    <w:name w:val="Table Text Char"/>
    <w:basedOn w:val="DefaultParagraphFont"/>
    <w:link w:val="TableText"/>
    <w:uiPriority w:val="99"/>
    <w:rsid w:val="007D1745"/>
    <w:rPr>
      <w:rFonts w:eastAsia="MS Mincho" w:cs="Arial"/>
      <w:bCs/>
      <w:sz w:val="18"/>
      <w:lang w:val="en-AU" w:eastAsia="en-US"/>
    </w:rPr>
  </w:style>
  <w:style w:type="paragraph" w:styleId="Revision">
    <w:name w:val="Revision"/>
    <w:hidden/>
    <w:uiPriority w:val="99"/>
    <w:semiHidden/>
    <w:rsid w:val="00CC1B59"/>
    <w:rPr>
      <w:sz w:val="24"/>
      <w:szCs w:val="24"/>
      <w:lang w:val="en-US" w:eastAsia="en-US"/>
    </w:rPr>
  </w:style>
  <w:style w:type="paragraph" w:customStyle="1" w:styleId="Pa8">
    <w:name w:val="Pa8"/>
    <w:basedOn w:val="Normal"/>
    <w:next w:val="Normal"/>
    <w:rsid w:val="003A6CB4"/>
    <w:pPr>
      <w:autoSpaceDE w:val="0"/>
      <w:autoSpaceDN w:val="0"/>
      <w:adjustRightInd w:val="0"/>
      <w:spacing w:line="241" w:lineRule="atLeast"/>
    </w:pPr>
    <w:rPr>
      <w:rFonts w:ascii="PSWVTZ+EYGothicCompDemiPS" w:hAnsi="PSWVTZ+EYGothicCompDemiPS"/>
    </w:rPr>
  </w:style>
  <w:style w:type="character" w:customStyle="1" w:styleId="degree">
    <w:name w:val="degree"/>
    <w:basedOn w:val="DefaultParagraphFont"/>
    <w:rsid w:val="007737A6"/>
  </w:style>
  <w:style w:type="character" w:customStyle="1" w:styleId="education-date">
    <w:name w:val="education-date"/>
    <w:basedOn w:val="DefaultParagraphFont"/>
    <w:rsid w:val="007737A6"/>
  </w:style>
  <w:style w:type="character" w:customStyle="1" w:styleId="apple-converted-space">
    <w:name w:val="apple-converted-space"/>
    <w:basedOn w:val="DefaultParagraphFont"/>
    <w:rsid w:val="007737A6"/>
  </w:style>
  <w:style w:type="character" w:customStyle="1" w:styleId="major">
    <w:name w:val="major"/>
    <w:basedOn w:val="DefaultParagraphFont"/>
    <w:rsid w:val="007737A6"/>
  </w:style>
  <w:style w:type="paragraph" w:styleId="NoSpacing">
    <w:name w:val="No Spacing"/>
    <w:uiPriority w:val="1"/>
    <w:qFormat/>
    <w:rsid w:val="00591507"/>
    <w:rPr>
      <w:sz w:val="24"/>
      <w:szCs w:val="24"/>
      <w:lang w:val="en-US" w:eastAsia="en-US"/>
    </w:rPr>
  </w:style>
  <w:style w:type="paragraph" w:customStyle="1" w:styleId="BPBodyText">
    <w:name w:val="BP_Body Text"/>
    <w:basedOn w:val="Normal"/>
    <w:rsid w:val="00556EAA"/>
    <w:pPr>
      <w:suppressAutoHyphens/>
      <w:spacing w:line="240" w:lineRule="atLeast"/>
    </w:pPr>
    <w:rPr>
      <w:rFonts w:ascii="Arial" w:hAnsi="Arial"/>
      <w:kern w:val="14"/>
      <w:sz w:val="20"/>
      <w:lang w:val="en-GB" w:eastAsia="en-GB"/>
    </w:rPr>
  </w:style>
  <w:style w:type="character" w:customStyle="1" w:styleId="Heading1Char">
    <w:name w:val="Heading 1 Char"/>
    <w:basedOn w:val="DefaultParagraphFont"/>
    <w:link w:val="Heading1"/>
    <w:rsid w:val="00482842"/>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7460250">
      <w:bodyDiv w:val="1"/>
      <w:marLeft w:val="0"/>
      <w:marRight w:val="0"/>
      <w:marTop w:val="0"/>
      <w:marBottom w:val="0"/>
      <w:divBdr>
        <w:top w:val="none" w:sz="0" w:space="0" w:color="auto"/>
        <w:left w:val="none" w:sz="0" w:space="0" w:color="auto"/>
        <w:bottom w:val="none" w:sz="0" w:space="0" w:color="auto"/>
        <w:right w:val="none" w:sz="0" w:space="0" w:color="auto"/>
      </w:divBdr>
      <w:divsChild>
        <w:div w:id="559512655">
          <w:marLeft w:val="0"/>
          <w:marRight w:val="0"/>
          <w:marTop w:val="0"/>
          <w:marBottom w:val="0"/>
          <w:divBdr>
            <w:top w:val="none" w:sz="0" w:space="0" w:color="auto"/>
            <w:left w:val="none" w:sz="0" w:space="0" w:color="auto"/>
            <w:bottom w:val="none" w:sz="0" w:space="0" w:color="auto"/>
            <w:right w:val="none" w:sz="0" w:space="0" w:color="auto"/>
          </w:divBdr>
          <w:divsChild>
            <w:div w:id="16355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9028">
      <w:bodyDiv w:val="1"/>
      <w:marLeft w:val="0"/>
      <w:marRight w:val="0"/>
      <w:marTop w:val="0"/>
      <w:marBottom w:val="0"/>
      <w:divBdr>
        <w:top w:val="none" w:sz="0" w:space="0" w:color="auto"/>
        <w:left w:val="none" w:sz="0" w:space="0" w:color="auto"/>
        <w:bottom w:val="none" w:sz="0" w:space="0" w:color="auto"/>
        <w:right w:val="none" w:sz="0" w:space="0" w:color="auto"/>
      </w:divBdr>
    </w:div>
    <w:div w:id="105003025">
      <w:bodyDiv w:val="1"/>
      <w:marLeft w:val="0"/>
      <w:marRight w:val="0"/>
      <w:marTop w:val="0"/>
      <w:marBottom w:val="0"/>
      <w:divBdr>
        <w:top w:val="none" w:sz="0" w:space="0" w:color="auto"/>
        <w:left w:val="none" w:sz="0" w:space="0" w:color="auto"/>
        <w:bottom w:val="none" w:sz="0" w:space="0" w:color="auto"/>
        <w:right w:val="none" w:sz="0" w:space="0" w:color="auto"/>
      </w:divBdr>
    </w:div>
    <w:div w:id="433064229">
      <w:bodyDiv w:val="1"/>
      <w:marLeft w:val="0"/>
      <w:marRight w:val="0"/>
      <w:marTop w:val="0"/>
      <w:marBottom w:val="0"/>
      <w:divBdr>
        <w:top w:val="none" w:sz="0" w:space="0" w:color="auto"/>
        <w:left w:val="none" w:sz="0" w:space="0" w:color="auto"/>
        <w:bottom w:val="none" w:sz="0" w:space="0" w:color="auto"/>
        <w:right w:val="none" w:sz="0" w:space="0" w:color="auto"/>
      </w:divBdr>
    </w:div>
    <w:div w:id="445730850">
      <w:bodyDiv w:val="1"/>
      <w:marLeft w:val="0"/>
      <w:marRight w:val="0"/>
      <w:marTop w:val="0"/>
      <w:marBottom w:val="0"/>
      <w:divBdr>
        <w:top w:val="none" w:sz="0" w:space="0" w:color="auto"/>
        <w:left w:val="none" w:sz="0" w:space="0" w:color="auto"/>
        <w:bottom w:val="none" w:sz="0" w:space="0" w:color="auto"/>
        <w:right w:val="none" w:sz="0" w:space="0" w:color="auto"/>
      </w:divBdr>
    </w:div>
    <w:div w:id="486558278">
      <w:bodyDiv w:val="1"/>
      <w:marLeft w:val="75"/>
      <w:marRight w:val="75"/>
      <w:marTop w:val="0"/>
      <w:marBottom w:val="75"/>
      <w:divBdr>
        <w:top w:val="none" w:sz="0" w:space="0" w:color="auto"/>
        <w:left w:val="none" w:sz="0" w:space="0" w:color="auto"/>
        <w:bottom w:val="none" w:sz="0" w:space="0" w:color="auto"/>
        <w:right w:val="none" w:sz="0" w:space="0" w:color="auto"/>
      </w:divBdr>
      <w:divsChild>
        <w:div w:id="1580211806">
          <w:marLeft w:val="0"/>
          <w:marRight w:val="0"/>
          <w:marTop w:val="0"/>
          <w:marBottom w:val="0"/>
          <w:divBdr>
            <w:top w:val="none" w:sz="0" w:space="0" w:color="auto"/>
            <w:left w:val="none" w:sz="0" w:space="0" w:color="auto"/>
            <w:bottom w:val="none" w:sz="0" w:space="0" w:color="auto"/>
            <w:right w:val="none" w:sz="0" w:space="0" w:color="auto"/>
          </w:divBdr>
          <w:divsChild>
            <w:div w:id="1292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3976">
      <w:bodyDiv w:val="1"/>
      <w:marLeft w:val="0"/>
      <w:marRight w:val="0"/>
      <w:marTop w:val="0"/>
      <w:marBottom w:val="0"/>
      <w:divBdr>
        <w:top w:val="none" w:sz="0" w:space="0" w:color="auto"/>
        <w:left w:val="none" w:sz="0" w:space="0" w:color="auto"/>
        <w:bottom w:val="none" w:sz="0" w:space="0" w:color="auto"/>
        <w:right w:val="none" w:sz="0" w:space="0" w:color="auto"/>
      </w:divBdr>
    </w:div>
    <w:div w:id="733625442">
      <w:bodyDiv w:val="1"/>
      <w:marLeft w:val="75"/>
      <w:marRight w:val="75"/>
      <w:marTop w:val="0"/>
      <w:marBottom w:val="75"/>
      <w:divBdr>
        <w:top w:val="none" w:sz="0" w:space="0" w:color="auto"/>
        <w:left w:val="none" w:sz="0" w:space="0" w:color="auto"/>
        <w:bottom w:val="none" w:sz="0" w:space="0" w:color="auto"/>
        <w:right w:val="none" w:sz="0" w:space="0" w:color="auto"/>
      </w:divBdr>
      <w:divsChild>
        <w:div w:id="378937324">
          <w:marLeft w:val="0"/>
          <w:marRight w:val="0"/>
          <w:marTop w:val="0"/>
          <w:marBottom w:val="0"/>
          <w:divBdr>
            <w:top w:val="none" w:sz="0" w:space="0" w:color="auto"/>
            <w:left w:val="none" w:sz="0" w:space="0" w:color="auto"/>
            <w:bottom w:val="none" w:sz="0" w:space="0" w:color="auto"/>
            <w:right w:val="none" w:sz="0" w:space="0" w:color="auto"/>
          </w:divBdr>
          <w:divsChild>
            <w:div w:id="12048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6912">
      <w:bodyDiv w:val="1"/>
      <w:marLeft w:val="0"/>
      <w:marRight w:val="0"/>
      <w:marTop w:val="0"/>
      <w:marBottom w:val="0"/>
      <w:divBdr>
        <w:top w:val="none" w:sz="0" w:space="0" w:color="auto"/>
        <w:left w:val="none" w:sz="0" w:space="0" w:color="auto"/>
        <w:bottom w:val="none" w:sz="0" w:space="0" w:color="auto"/>
        <w:right w:val="none" w:sz="0" w:space="0" w:color="auto"/>
      </w:divBdr>
      <w:divsChild>
        <w:div w:id="1057243709">
          <w:marLeft w:val="0"/>
          <w:marRight w:val="0"/>
          <w:marTop w:val="0"/>
          <w:marBottom w:val="0"/>
          <w:divBdr>
            <w:top w:val="none" w:sz="0" w:space="0" w:color="auto"/>
            <w:left w:val="none" w:sz="0" w:space="0" w:color="auto"/>
            <w:bottom w:val="none" w:sz="0" w:space="0" w:color="auto"/>
            <w:right w:val="none" w:sz="0" w:space="0" w:color="auto"/>
          </w:divBdr>
          <w:divsChild>
            <w:div w:id="8450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28865">
      <w:bodyDiv w:val="1"/>
      <w:marLeft w:val="0"/>
      <w:marRight w:val="0"/>
      <w:marTop w:val="0"/>
      <w:marBottom w:val="0"/>
      <w:divBdr>
        <w:top w:val="none" w:sz="0" w:space="0" w:color="auto"/>
        <w:left w:val="none" w:sz="0" w:space="0" w:color="auto"/>
        <w:bottom w:val="none" w:sz="0" w:space="0" w:color="auto"/>
        <w:right w:val="none" w:sz="0" w:space="0" w:color="auto"/>
      </w:divBdr>
    </w:div>
    <w:div w:id="834229703">
      <w:bodyDiv w:val="1"/>
      <w:marLeft w:val="0"/>
      <w:marRight w:val="0"/>
      <w:marTop w:val="0"/>
      <w:marBottom w:val="0"/>
      <w:divBdr>
        <w:top w:val="none" w:sz="0" w:space="0" w:color="auto"/>
        <w:left w:val="none" w:sz="0" w:space="0" w:color="auto"/>
        <w:bottom w:val="none" w:sz="0" w:space="0" w:color="auto"/>
        <w:right w:val="none" w:sz="0" w:space="0" w:color="auto"/>
      </w:divBdr>
    </w:div>
    <w:div w:id="936596618">
      <w:bodyDiv w:val="1"/>
      <w:marLeft w:val="0"/>
      <w:marRight w:val="0"/>
      <w:marTop w:val="0"/>
      <w:marBottom w:val="0"/>
      <w:divBdr>
        <w:top w:val="none" w:sz="0" w:space="0" w:color="auto"/>
        <w:left w:val="none" w:sz="0" w:space="0" w:color="auto"/>
        <w:bottom w:val="none" w:sz="0" w:space="0" w:color="auto"/>
        <w:right w:val="none" w:sz="0" w:space="0" w:color="auto"/>
      </w:divBdr>
    </w:div>
    <w:div w:id="1016809866">
      <w:bodyDiv w:val="1"/>
      <w:marLeft w:val="0"/>
      <w:marRight w:val="0"/>
      <w:marTop w:val="0"/>
      <w:marBottom w:val="0"/>
      <w:divBdr>
        <w:top w:val="none" w:sz="0" w:space="0" w:color="auto"/>
        <w:left w:val="none" w:sz="0" w:space="0" w:color="auto"/>
        <w:bottom w:val="none" w:sz="0" w:space="0" w:color="auto"/>
        <w:right w:val="none" w:sz="0" w:space="0" w:color="auto"/>
      </w:divBdr>
      <w:divsChild>
        <w:div w:id="77215209">
          <w:marLeft w:val="0"/>
          <w:marRight w:val="0"/>
          <w:marTop w:val="0"/>
          <w:marBottom w:val="0"/>
          <w:divBdr>
            <w:top w:val="none" w:sz="0" w:space="0" w:color="auto"/>
            <w:left w:val="none" w:sz="0" w:space="0" w:color="auto"/>
            <w:bottom w:val="none" w:sz="0" w:space="0" w:color="auto"/>
            <w:right w:val="none" w:sz="0" w:space="0" w:color="auto"/>
          </w:divBdr>
          <w:divsChild>
            <w:div w:id="1648633415">
              <w:marLeft w:val="0"/>
              <w:marRight w:val="0"/>
              <w:marTop w:val="450"/>
              <w:marBottom w:val="0"/>
              <w:divBdr>
                <w:top w:val="none" w:sz="0" w:space="0" w:color="auto"/>
                <w:left w:val="none" w:sz="0" w:space="0" w:color="auto"/>
                <w:bottom w:val="none" w:sz="0" w:space="0" w:color="auto"/>
                <w:right w:val="none" w:sz="0" w:space="0" w:color="auto"/>
              </w:divBdr>
              <w:divsChild>
                <w:div w:id="1530491331">
                  <w:marLeft w:val="0"/>
                  <w:marRight w:val="0"/>
                  <w:marTop w:val="0"/>
                  <w:marBottom w:val="0"/>
                  <w:divBdr>
                    <w:top w:val="none" w:sz="0" w:space="0" w:color="auto"/>
                    <w:left w:val="none" w:sz="0" w:space="0" w:color="auto"/>
                    <w:bottom w:val="none" w:sz="0" w:space="0" w:color="auto"/>
                    <w:right w:val="none" w:sz="0" w:space="0" w:color="auto"/>
                  </w:divBdr>
                  <w:divsChild>
                    <w:div w:id="301270202">
                      <w:marLeft w:val="0"/>
                      <w:marRight w:val="0"/>
                      <w:marTop w:val="0"/>
                      <w:marBottom w:val="0"/>
                      <w:divBdr>
                        <w:top w:val="none" w:sz="0" w:space="0" w:color="auto"/>
                        <w:left w:val="none" w:sz="0" w:space="0" w:color="auto"/>
                        <w:bottom w:val="none" w:sz="0" w:space="0" w:color="auto"/>
                        <w:right w:val="none" w:sz="0" w:space="0" w:color="auto"/>
                      </w:divBdr>
                      <w:divsChild>
                        <w:div w:id="1077551944">
                          <w:marLeft w:val="0"/>
                          <w:marRight w:val="0"/>
                          <w:marTop w:val="0"/>
                          <w:marBottom w:val="0"/>
                          <w:divBdr>
                            <w:top w:val="none" w:sz="0" w:space="0" w:color="auto"/>
                            <w:left w:val="none" w:sz="0" w:space="0" w:color="auto"/>
                            <w:bottom w:val="none" w:sz="0" w:space="0" w:color="auto"/>
                            <w:right w:val="none" w:sz="0" w:space="0" w:color="auto"/>
                          </w:divBdr>
                          <w:divsChild>
                            <w:div w:id="554125015">
                              <w:marLeft w:val="0"/>
                              <w:marRight w:val="0"/>
                              <w:marTop w:val="0"/>
                              <w:marBottom w:val="0"/>
                              <w:divBdr>
                                <w:top w:val="none" w:sz="0" w:space="0" w:color="auto"/>
                                <w:left w:val="none" w:sz="0" w:space="0" w:color="auto"/>
                                <w:bottom w:val="none" w:sz="0" w:space="0" w:color="auto"/>
                                <w:right w:val="none" w:sz="0" w:space="0" w:color="auto"/>
                              </w:divBdr>
                              <w:divsChild>
                                <w:div w:id="1680960013">
                                  <w:marLeft w:val="0"/>
                                  <w:marRight w:val="0"/>
                                  <w:marTop w:val="0"/>
                                  <w:marBottom w:val="0"/>
                                  <w:divBdr>
                                    <w:top w:val="none" w:sz="0" w:space="0" w:color="auto"/>
                                    <w:left w:val="none" w:sz="0" w:space="0" w:color="auto"/>
                                    <w:bottom w:val="none" w:sz="0" w:space="0" w:color="auto"/>
                                    <w:right w:val="none" w:sz="0" w:space="0" w:color="auto"/>
                                  </w:divBdr>
                                  <w:divsChild>
                                    <w:div w:id="6071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775653">
      <w:bodyDiv w:val="1"/>
      <w:marLeft w:val="0"/>
      <w:marRight w:val="0"/>
      <w:marTop w:val="0"/>
      <w:marBottom w:val="0"/>
      <w:divBdr>
        <w:top w:val="none" w:sz="0" w:space="0" w:color="auto"/>
        <w:left w:val="none" w:sz="0" w:space="0" w:color="auto"/>
        <w:bottom w:val="none" w:sz="0" w:space="0" w:color="auto"/>
        <w:right w:val="none" w:sz="0" w:space="0" w:color="auto"/>
      </w:divBdr>
      <w:divsChild>
        <w:div w:id="1003434633">
          <w:marLeft w:val="0"/>
          <w:marRight w:val="0"/>
          <w:marTop w:val="0"/>
          <w:marBottom w:val="0"/>
          <w:divBdr>
            <w:top w:val="none" w:sz="0" w:space="0" w:color="auto"/>
            <w:left w:val="none" w:sz="0" w:space="0" w:color="auto"/>
            <w:bottom w:val="none" w:sz="0" w:space="0" w:color="auto"/>
            <w:right w:val="none" w:sz="0" w:space="0" w:color="auto"/>
          </w:divBdr>
          <w:divsChild>
            <w:div w:id="31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8327">
      <w:bodyDiv w:val="1"/>
      <w:marLeft w:val="0"/>
      <w:marRight w:val="0"/>
      <w:marTop w:val="0"/>
      <w:marBottom w:val="0"/>
      <w:divBdr>
        <w:top w:val="none" w:sz="0" w:space="0" w:color="auto"/>
        <w:left w:val="none" w:sz="0" w:space="0" w:color="auto"/>
        <w:bottom w:val="none" w:sz="0" w:space="0" w:color="auto"/>
        <w:right w:val="none" w:sz="0" w:space="0" w:color="auto"/>
      </w:divBdr>
    </w:div>
    <w:div w:id="1184825707">
      <w:bodyDiv w:val="1"/>
      <w:marLeft w:val="0"/>
      <w:marRight w:val="0"/>
      <w:marTop w:val="0"/>
      <w:marBottom w:val="0"/>
      <w:divBdr>
        <w:top w:val="none" w:sz="0" w:space="0" w:color="auto"/>
        <w:left w:val="none" w:sz="0" w:space="0" w:color="auto"/>
        <w:bottom w:val="none" w:sz="0" w:space="0" w:color="auto"/>
        <w:right w:val="none" w:sz="0" w:space="0" w:color="auto"/>
      </w:divBdr>
    </w:div>
    <w:div w:id="1192525346">
      <w:bodyDiv w:val="1"/>
      <w:marLeft w:val="0"/>
      <w:marRight w:val="0"/>
      <w:marTop w:val="0"/>
      <w:marBottom w:val="0"/>
      <w:divBdr>
        <w:top w:val="none" w:sz="0" w:space="0" w:color="auto"/>
        <w:left w:val="none" w:sz="0" w:space="0" w:color="auto"/>
        <w:bottom w:val="none" w:sz="0" w:space="0" w:color="auto"/>
        <w:right w:val="none" w:sz="0" w:space="0" w:color="auto"/>
      </w:divBdr>
      <w:divsChild>
        <w:div w:id="1831942850">
          <w:marLeft w:val="0"/>
          <w:marRight w:val="0"/>
          <w:marTop w:val="0"/>
          <w:marBottom w:val="0"/>
          <w:divBdr>
            <w:top w:val="none" w:sz="0" w:space="0" w:color="auto"/>
            <w:left w:val="none" w:sz="0" w:space="0" w:color="auto"/>
            <w:bottom w:val="none" w:sz="0" w:space="0" w:color="auto"/>
            <w:right w:val="none" w:sz="0" w:space="0" w:color="auto"/>
          </w:divBdr>
          <w:divsChild>
            <w:div w:id="533811559">
              <w:marLeft w:val="0"/>
              <w:marRight w:val="0"/>
              <w:marTop w:val="0"/>
              <w:marBottom w:val="0"/>
              <w:divBdr>
                <w:top w:val="none" w:sz="0" w:space="0" w:color="auto"/>
                <w:left w:val="none" w:sz="0" w:space="0" w:color="auto"/>
                <w:bottom w:val="none" w:sz="0" w:space="0" w:color="auto"/>
                <w:right w:val="none" w:sz="0" w:space="0" w:color="auto"/>
              </w:divBdr>
            </w:div>
            <w:div w:id="560680949">
              <w:marLeft w:val="0"/>
              <w:marRight w:val="0"/>
              <w:marTop w:val="0"/>
              <w:marBottom w:val="0"/>
              <w:divBdr>
                <w:top w:val="none" w:sz="0" w:space="0" w:color="auto"/>
                <w:left w:val="none" w:sz="0" w:space="0" w:color="auto"/>
                <w:bottom w:val="none" w:sz="0" w:space="0" w:color="auto"/>
                <w:right w:val="none" w:sz="0" w:space="0" w:color="auto"/>
              </w:divBdr>
            </w:div>
            <w:div w:id="576599035">
              <w:marLeft w:val="0"/>
              <w:marRight w:val="0"/>
              <w:marTop w:val="0"/>
              <w:marBottom w:val="0"/>
              <w:divBdr>
                <w:top w:val="none" w:sz="0" w:space="0" w:color="auto"/>
                <w:left w:val="none" w:sz="0" w:space="0" w:color="auto"/>
                <w:bottom w:val="none" w:sz="0" w:space="0" w:color="auto"/>
                <w:right w:val="none" w:sz="0" w:space="0" w:color="auto"/>
              </w:divBdr>
            </w:div>
            <w:div w:id="851794496">
              <w:marLeft w:val="0"/>
              <w:marRight w:val="0"/>
              <w:marTop w:val="0"/>
              <w:marBottom w:val="0"/>
              <w:divBdr>
                <w:top w:val="none" w:sz="0" w:space="0" w:color="auto"/>
                <w:left w:val="none" w:sz="0" w:space="0" w:color="auto"/>
                <w:bottom w:val="none" w:sz="0" w:space="0" w:color="auto"/>
                <w:right w:val="none" w:sz="0" w:space="0" w:color="auto"/>
              </w:divBdr>
            </w:div>
            <w:div w:id="1023937492">
              <w:marLeft w:val="0"/>
              <w:marRight w:val="0"/>
              <w:marTop w:val="0"/>
              <w:marBottom w:val="0"/>
              <w:divBdr>
                <w:top w:val="none" w:sz="0" w:space="0" w:color="auto"/>
                <w:left w:val="none" w:sz="0" w:space="0" w:color="auto"/>
                <w:bottom w:val="none" w:sz="0" w:space="0" w:color="auto"/>
                <w:right w:val="none" w:sz="0" w:space="0" w:color="auto"/>
              </w:divBdr>
            </w:div>
            <w:div w:id="1456634916">
              <w:marLeft w:val="0"/>
              <w:marRight w:val="0"/>
              <w:marTop w:val="0"/>
              <w:marBottom w:val="0"/>
              <w:divBdr>
                <w:top w:val="none" w:sz="0" w:space="0" w:color="auto"/>
                <w:left w:val="none" w:sz="0" w:space="0" w:color="auto"/>
                <w:bottom w:val="none" w:sz="0" w:space="0" w:color="auto"/>
                <w:right w:val="none" w:sz="0" w:space="0" w:color="auto"/>
              </w:divBdr>
            </w:div>
            <w:div w:id="1882589631">
              <w:marLeft w:val="0"/>
              <w:marRight w:val="0"/>
              <w:marTop w:val="0"/>
              <w:marBottom w:val="0"/>
              <w:divBdr>
                <w:top w:val="none" w:sz="0" w:space="0" w:color="auto"/>
                <w:left w:val="none" w:sz="0" w:space="0" w:color="auto"/>
                <w:bottom w:val="none" w:sz="0" w:space="0" w:color="auto"/>
                <w:right w:val="none" w:sz="0" w:space="0" w:color="auto"/>
              </w:divBdr>
            </w:div>
            <w:div w:id="2006083192">
              <w:marLeft w:val="0"/>
              <w:marRight w:val="0"/>
              <w:marTop w:val="0"/>
              <w:marBottom w:val="0"/>
              <w:divBdr>
                <w:top w:val="none" w:sz="0" w:space="0" w:color="auto"/>
                <w:left w:val="none" w:sz="0" w:space="0" w:color="auto"/>
                <w:bottom w:val="none" w:sz="0" w:space="0" w:color="auto"/>
                <w:right w:val="none" w:sz="0" w:space="0" w:color="auto"/>
              </w:divBdr>
            </w:div>
            <w:div w:id="2064061538">
              <w:marLeft w:val="0"/>
              <w:marRight w:val="0"/>
              <w:marTop w:val="0"/>
              <w:marBottom w:val="0"/>
              <w:divBdr>
                <w:top w:val="none" w:sz="0" w:space="0" w:color="auto"/>
                <w:left w:val="none" w:sz="0" w:space="0" w:color="auto"/>
                <w:bottom w:val="none" w:sz="0" w:space="0" w:color="auto"/>
                <w:right w:val="none" w:sz="0" w:space="0" w:color="auto"/>
              </w:divBdr>
            </w:div>
            <w:div w:id="2071221922">
              <w:marLeft w:val="0"/>
              <w:marRight w:val="0"/>
              <w:marTop w:val="0"/>
              <w:marBottom w:val="0"/>
              <w:divBdr>
                <w:top w:val="none" w:sz="0" w:space="0" w:color="auto"/>
                <w:left w:val="none" w:sz="0" w:space="0" w:color="auto"/>
                <w:bottom w:val="none" w:sz="0" w:space="0" w:color="auto"/>
                <w:right w:val="none" w:sz="0" w:space="0" w:color="auto"/>
              </w:divBdr>
            </w:div>
            <w:div w:id="21204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9487">
      <w:bodyDiv w:val="1"/>
      <w:marLeft w:val="0"/>
      <w:marRight w:val="0"/>
      <w:marTop w:val="0"/>
      <w:marBottom w:val="0"/>
      <w:divBdr>
        <w:top w:val="none" w:sz="0" w:space="0" w:color="auto"/>
        <w:left w:val="none" w:sz="0" w:space="0" w:color="auto"/>
        <w:bottom w:val="none" w:sz="0" w:space="0" w:color="auto"/>
        <w:right w:val="none" w:sz="0" w:space="0" w:color="auto"/>
      </w:divBdr>
      <w:divsChild>
        <w:div w:id="82335373">
          <w:marLeft w:val="0"/>
          <w:marRight w:val="0"/>
          <w:marTop w:val="0"/>
          <w:marBottom w:val="450"/>
          <w:divBdr>
            <w:top w:val="none" w:sz="0" w:space="0" w:color="auto"/>
            <w:left w:val="none" w:sz="0" w:space="0" w:color="auto"/>
            <w:bottom w:val="none" w:sz="0" w:space="0" w:color="auto"/>
            <w:right w:val="none" w:sz="0" w:space="0" w:color="auto"/>
          </w:divBdr>
          <w:divsChild>
            <w:div w:id="1867912053">
              <w:marLeft w:val="0"/>
              <w:marRight w:val="0"/>
              <w:marTop w:val="0"/>
              <w:marBottom w:val="0"/>
              <w:divBdr>
                <w:top w:val="none" w:sz="0" w:space="0" w:color="auto"/>
                <w:left w:val="none" w:sz="0" w:space="0" w:color="auto"/>
                <w:bottom w:val="none" w:sz="0" w:space="0" w:color="auto"/>
                <w:right w:val="none" w:sz="0" w:space="0" w:color="auto"/>
              </w:divBdr>
              <w:divsChild>
                <w:div w:id="20305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2818">
          <w:marLeft w:val="0"/>
          <w:marRight w:val="0"/>
          <w:marTop w:val="0"/>
          <w:marBottom w:val="450"/>
          <w:divBdr>
            <w:top w:val="none" w:sz="0" w:space="0" w:color="auto"/>
            <w:left w:val="none" w:sz="0" w:space="0" w:color="auto"/>
            <w:bottom w:val="none" w:sz="0" w:space="0" w:color="auto"/>
            <w:right w:val="none" w:sz="0" w:space="0" w:color="auto"/>
          </w:divBdr>
          <w:divsChild>
            <w:div w:id="256181716">
              <w:marLeft w:val="0"/>
              <w:marRight w:val="0"/>
              <w:marTop w:val="0"/>
              <w:marBottom w:val="0"/>
              <w:divBdr>
                <w:top w:val="none" w:sz="0" w:space="0" w:color="auto"/>
                <w:left w:val="none" w:sz="0" w:space="0" w:color="auto"/>
                <w:bottom w:val="none" w:sz="0" w:space="0" w:color="auto"/>
                <w:right w:val="none" w:sz="0" w:space="0" w:color="auto"/>
              </w:divBdr>
              <w:divsChild>
                <w:div w:id="69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3247">
      <w:bodyDiv w:val="1"/>
      <w:marLeft w:val="0"/>
      <w:marRight w:val="0"/>
      <w:marTop w:val="0"/>
      <w:marBottom w:val="0"/>
      <w:divBdr>
        <w:top w:val="none" w:sz="0" w:space="0" w:color="auto"/>
        <w:left w:val="none" w:sz="0" w:space="0" w:color="auto"/>
        <w:bottom w:val="none" w:sz="0" w:space="0" w:color="auto"/>
        <w:right w:val="none" w:sz="0" w:space="0" w:color="auto"/>
      </w:divBdr>
    </w:div>
    <w:div w:id="1630550481">
      <w:bodyDiv w:val="1"/>
      <w:marLeft w:val="0"/>
      <w:marRight w:val="0"/>
      <w:marTop w:val="0"/>
      <w:marBottom w:val="0"/>
      <w:divBdr>
        <w:top w:val="none" w:sz="0" w:space="0" w:color="auto"/>
        <w:left w:val="none" w:sz="0" w:space="0" w:color="auto"/>
        <w:bottom w:val="none" w:sz="0" w:space="0" w:color="auto"/>
        <w:right w:val="none" w:sz="0" w:space="0" w:color="auto"/>
      </w:divBdr>
      <w:divsChild>
        <w:div w:id="1889216440">
          <w:marLeft w:val="0"/>
          <w:marRight w:val="0"/>
          <w:marTop w:val="0"/>
          <w:marBottom w:val="0"/>
          <w:divBdr>
            <w:top w:val="none" w:sz="0" w:space="0" w:color="auto"/>
            <w:left w:val="none" w:sz="0" w:space="0" w:color="auto"/>
            <w:bottom w:val="none" w:sz="0" w:space="0" w:color="auto"/>
            <w:right w:val="none" w:sz="0" w:space="0" w:color="auto"/>
          </w:divBdr>
          <w:divsChild>
            <w:div w:id="126825702">
              <w:marLeft w:val="0"/>
              <w:marRight w:val="0"/>
              <w:marTop w:val="0"/>
              <w:marBottom w:val="0"/>
              <w:divBdr>
                <w:top w:val="none" w:sz="0" w:space="0" w:color="auto"/>
                <w:left w:val="none" w:sz="0" w:space="0" w:color="auto"/>
                <w:bottom w:val="none" w:sz="0" w:space="0" w:color="auto"/>
                <w:right w:val="none" w:sz="0" w:space="0" w:color="auto"/>
              </w:divBdr>
            </w:div>
            <w:div w:id="455566096">
              <w:marLeft w:val="0"/>
              <w:marRight w:val="0"/>
              <w:marTop w:val="0"/>
              <w:marBottom w:val="0"/>
              <w:divBdr>
                <w:top w:val="none" w:sz="0" w:space="0" w:color="auto"/>
                <w:left w:val="none" w:sz="0" w:space="0" w:color="auto"/>
                <w:bottom w:val="none" w:sz="0" w:space="0" w:color="auto"/>
                <w:right w:val="none" w:sz="0" w:space="0" w:color="auto"/>
              </w:divBdr>
            </w:div>
            <w:div w:id="1337997656">
              <w:marLeft w:val="0"/>
              <w:marRight w:val="0"/>
              <w:marTop w:val="0"/>
              <w:marBottom w:val="0"/>
              <w:divBdr>
                <w:top w:val="none" w:sz="0" w:space="0" w:color="auto"/>
                <w:left w:val="none" w:sz="0" w:space="0" w:color="auto"/>
                <w:bottom w:val="none" w:sz="0" w:space="0" w:color="auto"/>
                <w:right w:val="none" w:sz="0" w:space="0" w:color="auto"/>
              </w:divBdr>
            </w:div>
            <w:div w:id="21260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5378">
      <w:bodyDiv w:val="1"/>
      <w:marLeft w:val="0"/>
      <w:marRight w:val="0"/>
      <w:marTop w:val="0"/>
      <w:marBottom w:val="0"/>
      <w:divBdr>
        <w:top w:val="none" w:sz="0" w:space="0" w:color="auto"/>
        <w:left w:val="none" w:sz="0" w:space="0" w:color="auto"/>
        <w:bottom w:val="none" w:sz="0" w:space="0" w:color="auto"/>
        <w:right w:val="none" w:sz="0" w:space="0" w:color="auto"/>
      </w:divBdr>
      <w:divsChild>
        <w:div w:id="394352262">
          <w:marLeft w:val="0"/>
          <w:marRight w:val="0"/>
          <w:marTop w:val="0"/>
          <w:marBottom w:val="0"/>
          <w:divBdr>
            <w:top w:val="none" w:sz="0" w:space="0" w:color="auto"/>
            <w:left w:val="none" w:sz="0" w:space="0" w:color="auto"/>
            <w:bottom w:val="none" w:sz="0" w:space="0" w:color="auto"/>
            <w:right w:val="none" w:sz="0" w:space="0" w:color="auto"/>
          </w:divBdr>
        </w:div>
      </w:divsChild>
    </w:div>
    <w:div w:id="1765805627">
      <w:bodyDiv w:val="1"/>
      <w:marLeft w:val="0"/>
      <w:marRight w:val="0"/>
      <w:marTop w:val="0"/>
      <w:marBottom w:val="0"/>
      <w:divBdr>
        <w:top w:val="none" w:sz="0" w:space="0" w:color="auto"/>
        <w:left w:val="none" w:sz="0" w:space="0" w:color="auto"/>
        <w:bottom w:val="none" w:sz="0" w:space="0" w:color="auto"/>
        <w:right w:val="none" w:sz="0" w:space="0" w:color="auto"/>
      </w:divBdr>
    </w:div>
    <w:div w:id="1884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saging.ey.net/get.htm?url=http://www.memeinf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EY%20All%20Purpo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27489-D5F3-49CD-9B2A-B845F737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 All Purpose Template</Template>
  <TotalTime>0</TotalTime>
  <Pages>2</Pages>
  <Words>688</Words>
  <Characters>4754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[Name]</vt:lpstr>
    </vt:vector>
  </TitlesOfParts>
  <Company>Ernst &amp; Young</Company>
  <LinksUpToDate>false</LinksUpToDate>
  <CharactersWithSpaces>5432</CharactersWithSpaces>
  <SharedDoc>false</SharedDoc>
  <HLinks>
    <vt:vector size="18" baseType="variant">
      <vt:variant>
        <vt:i4>2097191</vt:i4>
      </vt:variant>
      <vt:variant>
        <vt:i4>6</vt:i4>
      </vt:variant>
      <vt:variant>
        <vt:i4>0</vt:i4>
      </vt:variant>
      <vt:variant>
        <vt:i4>5</vt:i4>
      </vt:variant>
      <vt:variant>
        <vt:lpwstr>http://www.ey.com/</vt:lpwstr>
      </vt:variant>
      <vt:variant>
        <vt:lpwstr/>
      </vt:variant>
      <vt:variant>
        <vt:i4>3080213</vt:i4>
      </vt:variant>
      <vt:variant>
        <vt:i4>3</vt:i4>
      </vt:variant>
      <vt:variant>
        <vt:i4>0</vt:i4>
      </vt:variant>
      <vt:variant>
        <vt:i4>5</vt:i4>
      </vt:variant>
      <vt:variant>
        <vt:lpwstr>http://www.ey.com/GL/en/Industries/Consumer-Products/Consumer-Products_About-our-consumer-products-services</vt:lpwstr>
      </vt:variant>
      <vt:variant>
        <vt:lpwstr/>
      </vt:variant>
      <vt:variant>
        <vt:i4>1900580</vt:i4>
      </vt:variant>
      <vt:variant>
        <vt:i4>0</vt:i4>
      </vt:variant>
      <vt:variant>
        <vt:i4>0</vt:i4>
      </vt:variant>
      <vt:variant>
        <vt:i4>5</vt:i4>
      </vt:variant>
      <vt:variant>
        <vt:lpwstr>mailto:Ann.Burton@uk.ey.com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YourNameHere</dc:creator>
  <cp:lastModifiedBy>Nati</cp:lastModifiedBy>
  <cp:revision>2</cp:revision>
  <cp:lastPrinted>2014-02-17T12:15:00Z</cp:lastPrinted>
  <dcterms:created xsi:type="dcterms:W3CDTF">2014-02-18T11:00:00Z</dcterms:created>
  <dcterms:modified xsi:type="dcterms:W3CDTF">2014-02-18T11:00:00Z</dcterms:modified>
</cp:coreProperties>
</file>